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80F28">
      <w:pPr>
        <w:spacing w:after="0" w:line="600" w:lineRule="exact"/>
        <w:ind w:firstLine="0" w:firstLineChars="0"/>
      </w:pPr>
      <w:r>
        <w:rPr>
          <w:rFonts w:hint="eastAsia" w:ascii="仿宋_GB2312" w:hAnsi="仿宋_GB2312" w:cs="仿宋_GB2312"/>
          <w:color w:val="000000"/>
        </w:rPr>
        <w:t>附件</w:t>
      </w:r>
      <w:bookmarkStart w:id="0" w:name="_Toc2564"/>
      <w:r>
        <w:rPr>
          <w:rFonts w:cs="Times New Roman"/>
          <w:color w:val="000000"/>
        </w:rPr>
        <w:t>4</w:t>
      </w:r>
    </w:p>
    <w:p w14:paraId="596A375D">
      <w:pPr>
        <w:pStyle w:val="2"/>
        <w:spacing w:after="0" w:line="6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</w:p>
    <w:p w14:paraId="5ADACFB6">
      <w:pPr>
        <w:pStyle w:val="3"/>
        <w:spacing w:after="0" w:line="600" w:lineRule="exact"/>
        <w:rPr>
          <w:rFonts w:hint="eastAsia" w:ascii="方正小标宋简体" w:hAnsi="方正小标宋简体" w:cs="方正小标宋简体"/>
          <w:b/>
          <w:bCs/>
          <w:color w:val="auto"/>
        </w:rPr>
      </w:pPr>
      <w:r>
        <w:rPr>
          <w:rFonts w:hint="eastAsia" w:ascii="方正小标宋简体" w:hAnsi="方正小标宋简体" w:cs="方正小标宋简体"/>
          <w:b/>
          <w:bCs/>
          <w:color w:val="auto"/>
        </w:rPr>
        <w:t>住宅与住宅小区设计项目</w:t>
      </w:r>
    </w:p>
    <w:p w14:paraId="175F6CA9">
      <w:pPr>
        <w:pStyle w:val="3"/>
        <w:spacing w:after="0" w:line="600" w:lineRule="exact"/>
        <w:rPr>
          <w:rFonts w:hint="eastAsia" w:ascii="方正小标宋简体" w:hAnsi="方正小标宋简体" w:cs="方正小标宋简体"/>
          <w:b/>
          <w:bCs/>
          <w:color w:val="auto"/>
        </w:rPr>
      </w:pPr>
      <w:r>
        <w:rPr>
          <w:rFonts w:hint="eastAsia" w:ascii="方正小标宋简体" w:hAnsi="方正小标宋简体" w:cs="方正小标宋简体"/>
          <w:b/>
          <w:bCs/>
          <w:color w:val="auto"/>
        </w:rPr>
        <w:t>申报范围、申报材料、评价指标</w:t>
      </w:r>
    </w:p>
    <w:p w14:paraId="42D84651">
      <w:pPr>
        <w:spacing w:after="0" w:line="600" w:lineRule="exact"/>
        <w:ind w:firstLine="560"/>
        <w:jc w:val="left"/>
        <w:rPr>
          <w:rFonts w:hint="eastAsia" w:ascii="黑体" w:hAnsi="黑体" w:eastAsia="黑体" w:cs="黑体"/>
        </w:rPr>
      </w:pPr>
    </w:p>
    <w:p w14:paraId="7E0E70BB">
      <w:pPr>
        <w:pStyle w:val="4"/>
        <w:spacing w:after="0" w:line="600" w:lineRule="exact"/>
        <w:ind w:firstLine="600"/>
      </w:pPr>
      <w:r>
        <w:rPr>
          <w:rFonts w:hint="eastAsia"/>
        </w:rPr>
        <w:t>一、</w:t>
      </w:r>
      <w:bookmarkEnd w:id="0"/>
      <w:r>
        <w:rPr>
          <w:rFonts w:hint="eastAsia"/>
        </w:rPr>
        <w:t>申报范围</w:t>
      </w:r>
      <w:bookmarkStart w:id="15" w:name="_GoBack"/>
      <w:bookmarkEnd w:id="15"/>
    </w:p>
    <w:p w14:paraId="0B07B7F0">
      <w:pPr>
        <w:spacing w:after="0" w:line="600" w:lineRule="exact"/>
        <w:ind w:firstLine="560"/>
      </w:pPr>
      <w:r>
        <w:rPr>
          <w:rFonts w:hint="eastAsia"/>
        </w:rPr>
        <w:t>（一）住宅与住宅小区设计项目。</w:t>
      </w:r>
    </w:p>
    <w:p w14:paraId="42282B5C">
      <w:pPr>
        <w:spacing w:after="0" w:line="600" w:lineRule="exact"/>
        <w:ind w:firstLine="560"/>
      </w:pPr>
      <w:r>
        <w:rPr>
          <w:rFonts w:hint="eastAsia"/>
        </w:rPr>
        <w:t>（二）康养建筑设计项目。</w:t>
      </w:r>
    </w:p>
    <w:p w14:paraId="1A14329B">
      <w:pPr>
        <w:spacing w:after="0" w:line="600" w:lineRule="exact"/>
        <w:ind w:firstLine="560"/>
      </w:pPr>
      <w:r>
        <w:rPr>
          <w:rFonts w:cs="仿宋_GB2312"/>
        </w:rPr>
        <w:t>（三）居住类改造设计项目</w:t>
      </w:r>
    </w:p>
    <w:p w14:paraId="13E6110B">
      <w:pPr>
        <w:pStyle w:val="4"/>
        <w:numPr>
          <w:ilvl w:val="0"/>
          <w:numId w:val="2"/>
        </w:numPr>
        <w:spacing w:after="0" w:line="600" w:lineRule="exact"/>
        <w:ind w:firstLine="600"/>
      </w:pPr>
      <w:r>
        <w:rPr>
          <w:rFonts w:hint="eastAsia"/>
        </w:rPr>
        <w:t>申报表（附后）</w:t>
      </w:r>
    </w:p>
    <w:p w14:paraId="7C289754">
      <w:pPr>
        <w:pStyle w:val="2"/>
        <w:spacing w:after="0" w:line="600" w:lineRule="exact"/>
        <w:ind w:firstLine="560"/>
      </w:pPr>
      <w:r>
        <w:rPr>
          <w:rFonts w:hint="eastAsia"/>
        </w:rPr>
        <w:t>（一）项目申报表</w:t>
      </w:r>
    </w:p>
    <w:p w14:paraId="3C426488">
      <w:pPr>
        <w:pStyle w:val="2"/>
        <w:spacing w:after="0" w:line="600" w:lineRule="exact"/>
        <w:ind w:firstLine="560"/>
      </w:pPr>
      <w:r>
        <w:rPr>
          <w:rFonts w:hint="eastAsia"/>
        </w:rPr>
        <w:t>（二）申报单位法定代表人声明</w:t>
      </w:r>
    </w:p>
    <w:p w14:paraId="5A17885A">
      <w:pPr>
        <w:pStyle w:val="2"/>
        <w:spacing w:after="0" w:line="600" w:lineRule="exact"/>
        <w:ind w:firstLine="560"/>
      </w:pPr>
      <w:r>
        <w:rPr>
          <w:rFonts w:hint="eastAsia"/>
        </w:rPr>
        <w:t>（三）在本项目中做出贡献的主要人员情况表</w:t>
      </w:r>
    </w:p>
    <w:p w14:paraId="53D6C175">
      <w:pPr>
        <w:pStyle w:val="2"/>
        <w:spacing w:after="0" w:line="600" w:lineRule="exact"/>
        <w:ind w:firstLine="560"/>
      </w:pPr>
      <w:r>
        <w:rPr>
          <w:rFonts w:hint="eastAsia"/>
        </w:rPr>
        <w:t>（四）合作项目申报声明、分工表等</w:t>
      </w:r>
    </w:p>
    <w:p w14:paraId="70C87A65">
      <w:pPr>
        <w:pStyle w:val="2"/>
        <w:spacing w:after="0" w:line="600" w:lineRule="exact"/>
        <w:ind w:firstLine="560"/>
      </w:pPr>
      <w:r>
        <w:rPr>
          <w:rFonts w:hint="eastAsia"/>
        </w:rPr>
        <w:t>（五）项目申报材料要求</w:t>
      </w:r>
    </w:p>
    <w:p w14:paraId="560C6D2D">
      <w:pPr>
        <w:pStyle w:val="2"/>
        <w:spacing w:after="0" w:line="600" w:lineRule="exact"/>
        <w:ind w:firstLine="560"/>
      </w:pPr>
      <w:r>
        <w:rPr>
          <w:rFonts w:hint="eastAsia"/>
        </w:rPr>
        <w:t>（六）工程项目特点、专业技术指标</w:t>
      </w:r>
    </w:p>
    <w:p w14:paraId="35C5342F">
      <w:pPr>
        <w:pStyle w:val="2"/>
        <w:spacing w:after="0" w:line="600" w:lineRule="exact"/>
        <w:ind w:firstLine="560"/>
      </w:pPr>
      <w:r>
        <w:rPr>
          <w:rFonts w:hint="eastAsia"/>
        </w:rPr>
        <w:t>（七）审核意见</w:t>
      </w:r>
    </w:p>
    <w:p w14:paraId="696FCAEF">
      <w:pPr>
        <w:pStyle w:val="4"/>
        <w:spacing w:after="0" w:line="600" w:lineRule="exact"/>
        <w:ind w:firstLine="600"/>
      </w:pPr>
      <w:r>
        <w:rPr>
          <w:rFonts w:hint="eastAsia"/>
        </w:rPr>
        <w:t>三、评价指标（附后）</w:t>
      </w:r>
    </w:p>
    <w:p w14:paraId="00C92731">
      <w:pPr>
        <w:spacing w:after="0" w:line="600" w:lineRule="exact"/>
        <w:ind w:firstLine="560"/>
      </w:pPr>
      <w:r>
        <w:rPr>
          <w:rFonts w:hint="eastAsia"/>
        </w:rPr>
        <w:t>（一）技术水平</w:t>
      </w:r>
    </w:p>
    <w:p w14:paraId="3FF139A6">
      <w:pPr>
        <w:spacing w:after="0" w:line="600" w:lineRule="exact"/>
        <w:ind w:firstLine="560"/>
      </w:pPr>
      <w:r>
        <w:rPr>
          <w:rFonts w:hint="eastAsia"/>
        </w:rPr>
        <w:t>（二）技术创新</w:t>
      </w:r>
    </w:p>
    <w:p w14:paraId="243D6DA6">
      <w:pPr>
        <w:spacing w:after="0" w:line="600" w:lineRule="exact"/>
        <w:ind w:firstLine="560"/>
      </w:pPr>
      <w:r>
        <w:rPr>
          <w:rFonts w:hint="eastAsia"/>
        </w:rPr>
        <w:t>（三）经济、社会、环境效益</w:t>
      </w:r>
    </w:p>
    <w:p w14:paraId="63A43E29">
      <w:pPr>
        <w:spacing w:after="0" w:line="600" w:lineRule="exact"/>
        <w:ind w:firstLine="560"/>
      </w:pPr>
      <w:r>
        <w:rPr>
          <w:rFonts w:hint="eastAsia"/>
        </w:rPr>
        <w:t>（四）对科学技术进步的促进作用</w:t>
      </w:r>
    </w:p>
    <w:p w14:paraId="316F1FD6">
      <w:pPr>
        <w:pStyle w:val="2"/>
        <w:rPr>
          <w:rFonts w:hint="eastAsia"/>
        </w:rPr>
        <w:sectPr>
          <w:headerReference r:id="rId5" w:type="default"/>
          <w:footerReference r:id="rId6" w:type="default"/>
          <w:pgSz w:w="11906" w:h="16838"/>
          <w:pgMar w:top="1587" w:right="1587" w:bottom="1587" w:left="1587" w:header="851" w:footer="992" w:gutter="0"/>
          <w:pgNumType w:fmt="decimal"/>
          <w:cols w:space="425" w:num="1"/>
          <w:docGrid w:type="lines" w:linePitch="312" w:charSpace="0"/>
        </w:sectPr>
      </w:pPr>
    </w:p>
    <w:p w14:paraId="0A96E250">
      <w:pPr>
        <w:pStyle w:val="2"/>
        <w:rPr>
          <w:rFonts w:hint="eastAsia"/>
        </w:rPr>
      </w:pPr>
    </w:p>
    <w:p w14:paraId="51FB5D77">
      <w:pPr>
        <w:widowControl/>
        <w:spacing w:line="800" w:lineRule="exact"/>
        <w:rPr>
          <w:rFonts w:hint="eastAsia" w:ascii="黑体" w:hAnsi="黑体" w:eastAsia="黑体" w:cs="宋体"/>
          <w:bCs/>
          <w:kern w:val="0"/>
          <w:sz w:val="60"/>
          <w:szCs w:val="48"/>
        </w:rPr>
      </w:pPr>
    </w:p>
    <w:p w14:paraId="1B176226">
      <w:pPr>
        <w:widowControl/>
        <w:spacing w:line="800" w:lineRule="exact"/>
        <w:jc w:val="center"/>
        <w:rPr>
          <w:rFonts w:ascii="Times New Roman" w:hAnsi="Times New Roman" w:eastAsia="黑体" w:cs="Times New Roman"/>
          <w:bCs/>
          <w:kern w:val="0"/>
          <w:sz w:val="60"/>
          <w:szCs w:val="48"/>
        </w:rPr>
      </w:pPr>
    </w:p>
    <w:p w14:paraId="250F387C">
      <w:pPr>
        <w:pStyle w:val="2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ind w:firstLine="0" w:firstLineChars="0"/>
        <w:jc w:val="center"/>
        <w:textAlignment w:val="auto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中国勘察设计协会</w:t>
      </w:r>
    </w:p>
    <w:p w14:paraId="26A5EDBC">
      <w:pPr>
        <w:pStyle w:val="2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ind w:firstLine="0" w:firstLineChars="0"/>
        <w:jc w:val="center"/>
        <w:textAlignment w:val="auto"/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全国优秀工程勘察设计奖</w:t>
      </w:r>
    </w:p>
    <w:p w14:paraId="2152565D">
      <w:pPr>
        <w:pStyle w:val="2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800" w:lineRule="exact"/>
        <w:ind w:firstLine="0" w:firstLineChars="0"/>
        <w:jc w:val="center"/>
        <w:textAlignment w:val="auto"/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</w:pPr>
      <w:r>
        <w:rPr>
          <w:rFonts w:hint="eastAsia" w:ascii="Times New Roman" w:hAnsi="Times New Roman" w:eastAsia="黑体" w:cs="Times New Roman"/>
          <w:b w:val="0"/>
          <w:sz w:val="44"/>
          <w:szCs w:val="44"/>
          <w:highlight w:val="none"/>
          <w:lang w:val="en-US" w:eastAsia="zh-CN"/>
        </w:rPr>
        <w:t>住宅与住宅小区设计项目</w:t>
      </w:r>
      <w:r>
        <w:rPr>
          <w:rFonts w:ascii="Times New Roman" w:hAnsi="Times New Roman" w:eastAsia="黑体" w:cs="Times New Roman"/>
          <w:b w:val="0"/>
          <w:sz w:val="44"/>
          <w:szCs w:val="44"/>
          <w:highlight w:val="none"/>
        </w:rPr>
        <w:t>申报表</w:t>
      </w:r>
    </w:p>
    <w:p w14:paraId="7E16DC3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b/>
          <w:bCs/>
          <w:sz w:val="52"/>
          <w:highlight w:val="none"/>
        </w:rPr>
      </w:pPr>
    </w:p>
    <w:p w14:paraId="76B969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黑体"/>
          <w:sz w:val="52"/>
          <w:highlight w:val="none"/>
        </w:rPr>
      </w:pPr>
    </w:p>
    <w:p w14:paraId="7B0D15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黑体"/>
          <w:sz w:val="52"/>
          <w:highlight w:val="none"/>
        </w:rPr>
      </w:pPr>
    </w:p>
    <w:p w14:paraId="579F59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黑体"/>
          <w:sz w:val="52"/>
          <w:highlight w:val="none"/>
        </w:rPr>
      </w:pPr>
    </w:p>
    <w:p w14:paraId="65C8B6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黑体"/>
          <w:sz w:val="52"/>
          <w:highlight w:val="none"/>
        </w:rPr>
      </w:pPr>
    </w:p>
    <w:p w14:paraId="094ECE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黑体"/>
          <w:sz w:val="52"/>
          <w:highlight w:val="none"/>
        </w:rPr>
      </w:pPr>
    </w:p>
    <w:p w14:paraId="03A848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黑体"/>
          <w:sz w:val="52"/>
          <w:highlight w:val="none"/>
        </w:rPr>
      </w:pPr>
    </w:p>
    <w:p w14:paraId="64E8919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黑体"/>
          <w:sz w:val="52"/>
          <w:highlight w:val="none"/>
        </w:rPr>
      </w:pPr>
    </w:p>
    <w:p w14:paraId="09303F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黑体"/>
          <w:sz w:val="52"/>
          <w:highlight w:val="none"/>
        </w:rPr>
      </w:pPr>
    </w:p>
    <w:p w14:paraId="5DBAA6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highlight w:val="none"/>
        </w:rPr>
      </w:pPr>
    </w:p>
    <w:tbl>
      <w:tblPr>
        <w:tblStyle w:val="16"/>
        <w:tblW w:w="6237" w:type="dxa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36"/>
        <w:gridCol w:w="4301"/>
      </w:tblGrid>
      <w:tr w14:paraId="27C9BD1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top"/>
          </w:tcPr>
          <w:p w14:paraId="77C936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distribute"/>
              <w:textAlignment w:val="auto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项目名称：</w:t>
            </w:r>
          </w:p>
        </w:tc>
        <w:tc>
          <w:tcPr>
            <w:tcW w:w="4256" w:type="dxa"/>
            <w:noWrap w:val="0"/>
            <w:vAlign w:val="center"/>
          </w:tcPr>
          <w:p w14:paraId="7691F9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                     </w:t>
            </w:r>
          </w:p>
        </w:tc>
      </w:tr>
      <w:tr w14:paraId="5BCCCCD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top"/>
          </w:tcPr>
          <w:p w14:paraId="79CC22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distribute"/>
              <w:textAlignment w:val="auto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申报单位：</w:t>
            </w:r>
          </w:p>
        </w:tc>
        <w:tc>
          <w:tcPr>
            <w:tcW w:w="4256" w:type="dxa"/>
            <w:noWrap w:val="0"/>
            <w:vAlign w:val="center"/>
          </w:tcPr>
          <w:p w14:paraId="19C5AC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           </w:t>
            </w: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（公章） </w:t>
            </w:r>
          </w:p>
        </w:tc>
      </w:tr>
      <w:tr w14:paraId="0F2D949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891" w:type="dxa"/>
            <w:noWrap w:val="0"/>
            <w:vAlign w:val="center"/>
          </w:tcPr>
          <w:p w14:paraId="48F831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distribute"/>
              <w:textAlignment w:val="auto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填报日期：</w:t>
            </w:r>
          </w:p>
        </w:tc>
        <w:tc>
          <w:tcPr>
            <w:tcW w:w="4256" w:type="dxa"/>
            <w:noWrap w:val="0"/>
            <w:vAlign w:val="center"/>
          </w:tcPr>
          <w:p w14:paraId="66E77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textAlignment w:val="auto"/>
              <w:rPr>
                <w:rFonts w:eastAsia="仿宋_GB2312"/>
                <w:b w:val="0"/>
                <w:bCs/>
                <w:sz w:val="30"/>
                <w:szCs w:val="30"/>
                <w:highlight w:val="none"/>
              </w:rPr>
            </w:pP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   </w:t>
            </w: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年</w:t>
            </w: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>月</w:t>
            </w: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  <w:u w:val="single"/>
              </w:rPr>
              <w:t xml:space="preserve">      </w:t>
            </w:r>
            <w:r>
              <w:rPr>
                <w:rStyle w:val="30"/>
                <w:rFonts w:ascii="Times New Roman" w:hAnsi="Times New Roman" w:eastAsia="仿宋_GB2312"/>
                <w:b w:val="0"/>
                <w:bCs/>
                <w:sz w:val="30"/>
                <w:szCs w:val="30"/>
                <w:highlight w:val="none"/>
              </w:rPr>
              <w:t xml:space="preserve">日 </w:t>
            </w:r>
          </w:p>
        </w:tc>
      </w:tr>
    </w:tbl>
    <w:p w14:paraId="5ED8EF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仿宋_GB2312"/>
          <w:highlight w:val="none"/>
        </w:rPr>
      </w:pPr>
    </w:p>
    <w:p w14:paraId="551EC9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仿宋_GB2312"/>
          <w:highlight w:val="none"/>
        </w:rPr>
      </w:pPr>
    </w:p>
    <w:p w14:paraId="3EDC59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仿宋_GB2312"/>
          <w:highlight w:val="none"/>
        </w:rPr>
      </w:pPr>
    </w:p>
    <w:p w14:paraId="66A870F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仿宋_GB2312"/>
          <w:highlight w:val="none"/>
        </w:rPr>
      </w:pPr>
    </w:p>
    <w:p w14:paraId="4A37516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仿宋_GB2312"/>
          <w:highlight w:val="none"/>
        </w:rPr>
      </w:pPr>
    </w:p>
    <w:p w14:paraId="72787A2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仿宋_GB2312"/>
          <w:highlight w:val="none"/>
        </w:rPr>
      </w:pPr>
    </w:p>
    <w:p w14:paraId="77AA7F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仿宋_GB2312"/>
          <w:highlight w:val="none"/>
        </w:rPr>
      </w:pPr>
    </w:p>
    <w:p w14:paraId="0F32055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仿宋_GB2312"/>
          <w:highlight w:val="none"/>
        </w:rPr>
      </w:pPr>
    </w:p>
    <w:p w14:paraId="08C79C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仿宋_GB2312"/>
          <w:highlight w:val="none"/>
        </w:rPr>
      </w:pPr>
    </w:p>
    <w:p w14:paraId="46AD0B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仿宋_GB2312"/>
          <w:highlight w:val="none"/>
        </w:rPr>
      </w:pPr>
    </w:p>
    <w:p w14:paraId="0F226E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exact"/>
        <w:ind w:firstLine="0" w:firstLineChars="0"/>
        <w:jc w:val="center"/>
        <w:textAlignment w:val="auto"/>
        <w:rPr>
          <w:rFonts w:eastAsia="仿宋_GB2312"/>
          <w:highlight w:val="none"/>
        </w:rPr>
      </w:pPr>
    </w:p>
    <w:p w14:paraId="6A933E1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left="0" w:right="0" w:firstLine="0" w:firstLineChars="0"/>
        <w:jc w:val="center"/>
        <w:textAlignment w:val="auto"/>
        <w:rPr>
          <w:rFonts w:hint="eastAsia" w:ascii="仿宋_GB2312" w:hAnsi="仿宋_GB2312" w:eastAsia="仿宋_GB2312" w:cs="仿宋_GB2312"/>
          <w:bCs/>
          <w:sz w:val="32"/>
          <w:highlight w:val="none"/>
        </w:rPr>
      </w:pPr>
      <w:r>
        <w:rPr>
          <w:rStyle w:val="31"/>
          <w:rFonts w:hint="eastAsia" w:ascii="仿宋_GB2312" w:hAnsi="仿宋_GB2312" w:eastAsia="仿宋_GB2312" w:cs="仿宋_GB2312"/>
          <w:b/>
          <w:sz w:val="32"/>
          <w:szCs w:val="32"/>
          <w:highlight w:val="none"/>
        </w:rPr>
        <w:t>中国勘察设计协会</w:t>
      </w:r>
    </w:p>
    <w:p w14:paraId="40C12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0" w:firstLineChars="0"/>
        <w:jc w:val="center"/>
        <w:textAlignment w:val="auto"/>
        <w:rPr>
          <w:rFonts w:hint="eastAsia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151A3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0" w:firstLineChars="0"/>
        <w:jc w:val="center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中国勘察设计协会</w:t>
      </w:r>
    </w:p>
    <w:p w14:paraId="2A8807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00" w:lineRule="exact"/>
        <w:ind w:firstLine="0" w:firstLineChars="0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全国优秀工程勘察设计奖住宅与住宅小区设计项目</w:t>
      </w:r>
      <w:r>
        <w:rPr>
          <w:rFonts w:eastAsia="黑体"/>
          <w:sz w:val="32"/>
          <w:szCs w:val="32"/>
        </w:rPr>
        <w:t>申报表</w:t>
      </w:r>
    </w:p>
    <w:tbl>
      <w:tblPr>
        <w:tblStyle w:val="1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2862"/>
        <w:gridCol w:w="2339"/>
        <w:gridCol w:w="2696"/>
      </w:tblGrid>
      <w:tr w14:paraId="39C28C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42" w:type="dxa"/>
            <w:vAlign w:val="center"/>
          </w:tcPr>
          <w:p w14:paraId="3F8636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项目名称</w:t>
            </w:r>
          </w:p>
        </w:tc>
        <w:tc>
          <w:tcPr>
            <w:tcW w:w="7897" w:type="dxa"/>
            <w:gridSpan w:val="3"/>
            <w:vAlign w:val="center"/>
          </w:tcPr>
          <w:p w14:paraId="1AE40C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</w:tr>
      <w:tr w14:paraId="00051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42" w:type="dxa"/>
            <w:vAlign w:val="center"/>
          </w:tcPr>
          <w:p w14:paraId="779736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申报单位</w:t>
            </w:r>
          </w:p>
        </w:tc>
        <w:tc>
          <w:tcPr>
            <w:tcW w:w="7897" w:type="dxa"/>
            <w:gridSpan w:val="3"/>
            <w:vAlign w:val="center"/>
          </w:tcPr>
          <w:p w14:paraId="7F050E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</w:tr>
      <w:tr w14:paraId="6B4D3F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42" w:type="dxa"/>
            <w:vAlign w:val="center"/>
          </w:tcPr>
          <w:p w14:paraId="5FA060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合作单位</w:t>
            </w:r>
          </w:p>
        </w:tc>
        <w:tc>
          <w:tcPr>
            <w:tcW w:w="7897" w:type="dxa"/>
            <w:gridSpan w:val="3"/>
            <w:vAlign w:val="center"/>
          </w:tcPr>
          <w:p w14:paraId="269633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</w:tr>
      <w:tr w14:paraId="434D21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42" w:type="dxa"/>
            <w:vAlign w:val="center"/>
          </w:tcPr>
          <w:p w14:paraId="0D787C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设计单位</w:t>
            </w:r>
          </w:p>
        </w:tc>
        <w:tc>
          <w:tcPr>
            <w:tcW w:w="2862" w:type="dxa"/>
            <w:vAlign w:val="center"/>
          </w:tcPr>
          <w:p w14:paraId="624B91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08107B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施工单位</w:t>
            </w:r>
          </w:p>
        </w:tc>
        <w:tc>
          <w:tcPr>
            <w:tcW w:w="2696" w:type="dxa"/>
            <w:vAlign w:val="center"/>
          </w:tcPr>
          <w:p w14:paraId="7B59E9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</w:tr>
      <w:tr w14:paraId="4D3E5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742" w:type="dxa"/>
            <w:vAlign w:val="center"/>
          </w:tcPr>
          <w:p w14:paraId="0116D6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工程设计</w:t>
            </w:r>
          </w:p>
          <w:p w14:paraId="643546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起止时间</w:t>
            </w:r>
          </w:p>
        </w:tc>
        <w:tc>
          <w:tcPr>
            <w:tcW w:w="2862" w:type="dxa"/>
            <w:vAlign w:val="center"/>
          </w:tcPr>
          <w:p w14:paraId="6AE2E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1E4ED4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竣工验收时间</w:t>
            </w:r>
          </w:p>
        </w:tc>
        <w:tc>
          <w:tcPr>
            <w:tcW w:w="2696" w:type="dxa"/>
            <w:vAlign w:val="center"/>
          </w:tcPr>
          <w:p w14:paraId="514132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</w:tr>
      <w:tr w14:paraId="0E2BC9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42" w:type="dxa"/>
            <w:vAlign w:val="center"/>
          </w:tcPr>
          <w:p w14:paraId="6C14F3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验收部门</w:t>
            </w:r>
          </w:p>
        </w:tc>
        <w:tc>
          <w:tcPr>
            <w:tcW w:w="7897" w:type="dxa"/>
            <w:gridSpan w:val="3"/>
            <w:vAlign w:val="center"/>
          </w:tcPr>
          <w:p w14:paraId="7ABBB5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</w:tr>
      <w:tr w14:paraId="328782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742" w:type="dxa"/>
            <w:vAlign w:val="center"/>
          </w:tcPr>
          <w:p w14:paraId="40DD0D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申报单位</w:t>
            </w:r>
          </w:p>
          <w:p w14:paraId="7B62CD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通讯地址</w:t>
            </w:r>
          </w:p>
        </w:tc>
        <w:tc>
          <w:tcPr>
            <w:tcW w:w="7897" w:type="dxa"/>
            <w:gridSpan w:val="3"/>
            <w:vAlign w:val="center"/>
          </w:tcPr>
          <w:p w14:paraId="1873EE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</w:tr>
      <w:tr w14:paraId="53710C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42" w:type="dxa"/>
            <w:vAlign w:val="center"/>
          </w:tcPr>
          <w:p w14:paraId="13A79C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单位资质</w:t>
            </w:r>
          </w:p>
        </w:tc>
        <w:tc>
          <w:tcPr>
            <w:tcW w:w="2862" w:type="dxa"/>
            <w:vAlign w:val="center"/>
          </w:tcPr>
          <w:p w14:paraId="202EDF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414746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证书编号</w:t>
            </w:r>
          </w:p>
        </w:tc>
        <w:tc>
          <w:tcPr>
            <w:tcW w:w="2696" w:type="dxa"/>
            <w:vAlign w:val="center"/>
          </w:tcPr>
          <w:p w14:paraId="66793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left"/>
              <w:textAlignment w:val="auto"/>
              <w:rPr>
                <w:rFonts w:ascii="仿宋_GB2312"/>
                <w:szCs w:val="21"/>
              </w:rPr>
            </w:pPr>
          </w:p>
        </w:tc>
      </w:tr>
      <w:tr w14:paraId="6B52B6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742" w:type="dxa"/>
            <w:vAlign w:val="center"/>
          </w:tcPr>
          <w:p w14:paraId="3306FA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申报单位</w:t>
            </w:r>
          </w:p>
          <w:p w14:paraId="2DB9BC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联系人</w:t>
            </w:r>
          </w:p>
        </w:tc>
        <w:tc>
          <w:tcPr>
            <w:tcW w:w="2862" w:type="dxa"/>
            <w:vAlign w:val="center"/>
          </w:tcPr>
          <w:p w14:paraId="4980DD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6FB2E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电话</w:t>
            </w:r>
          </w:p>
        </w:tc>
        <w:tc>
          <w:tcPr>
            <w:tcW w:w="2696" w:type="dxa"/>
            <w:vAlign w:val="center"/>
          </w:tcPr>
          <w:p w14:paraId="3E375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left"/>
              <w:textAlignment w:val="auto"/>
              <w:rPr>
                <w:rFonts w:ascii="仿宋_GB2312"/>
                <w:szCs w:val="21"/>
              </w:rPr>
            </w:pPr>
          </w:p>
        </w:tc>
      </w:tr>
      <w:tr w14:paraId="20CCD7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42" w:type="dxa"/>
            <w:vAlign w:val="center"/>
          </w:tcPr>
          <w:p w14:paraId="5F4265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邮政编码</w:t>
            </w:r>
          </w:p>
        </w:tc>
        <w:tc>
          <w:tcPr>
            <w:tcW w:w="2862" w:type="dxa"/>
            <w:vAlign w:val="center"/>
          </w:tcPr>
          <w:p w14:paraId="114BCA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239E8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手机</w:t>
            </w:r>
          </w:p>
        </w:tc>
        <w:tc>
          <w:tcPr>
            <w:tcW w:w="2696" w:type="dxa"/>
            <w:vAlign w:val="center"/>
          </w:tcPr>
          <w:p w14:paraId="14E49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left"/>
              <w:textAlignment w:val="auto"/>
              <w:rPr>
                <w:rFonts w:ascii="仿宋_GB2312"/>
                <w:szCs w:val="21"/>
              </w:rPr>
            </w:pPr>
          </w:p>
        </w:tc>
      </w:tr>
      <w:tr w14:paraId="2E1AC0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1742" w:type="dxa"/>
            <w:vAlign w:val="center"/>
          </w:tcPr>
          <w:p w14:paraId="6D839E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电子邮箱</w:t>
            </w:r>
          </w:p>
        </w:tc>
        <w:tc>
          <w:tcPr>
            <w:tcW w:w="2862" w:type="dxa"/>
            <w:vAlign w:val="center"/>
          </w:tcPr>
          <w:p w14:paraId="6D56DA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ascii="仿宋_GB2312"/>
                <w:szCs w:val="21"/>
              </w:rPr>
            </w:pPr>
          </w:p>
        </w:tc>
        <w:tc>
          <w:tcPr>
            <w:tcW w:w="2339" w:type="dxa"/>
            <w:vAlign w:val="center"/>
          </w:tcPr>
          <w:p w14:paraId="3808E0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传真</w:t>
            </w:r>
          </w:p>
        </w:tc>
        <w:tc>
          <w:tcPr>
            <w:tcW w:w="2696" w:type="dxa"/>
            <w:vAlign w:val="center"/>
          </w:tcPr>
          <w:p w14:paraId="47A208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left"/>
              <w:textAlignment w:val="auto"/>
              <w:rPr>
                <w:rFonts w:ascii="仿宋_GB2312"/>
                <w:szCs w:val="21"/>
              </w:rPr>
            </w:pPr>
          </w:p>
        </w:tc>
      </w:tr>
    </w:tbl>
    <w:p w14:paraId="53640EAE">
      <w:pPr>
        <w:spacing w:after="0" w:line="240" w:lineRule="auto"/>
        <w:ind w:firstLine="0" w:firstLineChars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注：1.工程设计时间为合同签订至取得施工图审查合格书的时间。</w:t>
      </w:r>
      <w:r>
        <w:rPr>
          <w:rFonts w:hint="eastAsia" w:cs="Times New Roman"/>
          <w:sz w:val="24"/>
          <w:szCs w:val="24"/>
        </w:rPr>
        <w:t>（没有施工图审查的地区为合同签订时间至施工图交付时间）</w:t>
      </w:r>
    </w:p>
    <w:p w14:paraId="409413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/>
        <w:jc w:val="left"/>
        <w:textAlignment w:val="auto"/>
        <w:rPr>
          <w:rFonts w:ascii="仿宋_GB2312"/>
          <w:szCs w:val="21"/>
        </w:rPr>
      </w:pPr>
      <w:r>
        <w:rPr>
          <w:rFonts w:cs="Times New Roman"/>
          <w:sz w:val="24"/>
          <w:szCs w:val="24"/>
        </w:rPr>
        <w:t>2.竣工验收时间为取得工程竣工验收报告的时间。</w:t>
      </w:r>
    </w:p>
    <w:p w14:paraId="0BC11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jc w:val="center"/>
        <w:textAlignment w:val="auto"/>
        <w:rPr>
          <w:rFonts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0AC7F4EC">
      <w:pPr>
        <w:pStyle w:val="2"/>
        <w:ind w:firstLine="560"/>
      </w:pPr>
    </w:p>
    <w:p w14:paraId="340BAFAB">
      <w:pPr>
        <w:ind w:firstLine="640"/>
        <w:jc w:val="center"/>
        <w:rPr>
          <w:rStyle w:val="18"/>
          <w:rFonts w:eastAsia="黑体"/>
          <w:b w:val="0"/>
          <w:color w:val="000000"/>
          <w:sz w:val="32"/>
          <w:szCs w:val="32"/>
        </w:rPr>
      </w:pPr>
    </w:p>
    <w:p w14:paraId="3F5EF3DC">
      <w:pPr>
        <w:ind w:firstLine="640"/>
        <w:jc w:val="center"/>
        <w:rPr>
          <w:rStyle w:val="18"/>
          <w:rFonts w:eastAsia="黑体"/>
          <w:b w:val="0"/>
          <w:color w:val="000000"/>
          <w:sz w:val="32"/>
          <w:szCs w:val="32"/>
        </w:rPr>
      </w:pPr>
      <w:r>
        <w:rPr>
          <w:rStyle w:val="18"/>
          <w:rFonts w:eastAsia="黑体"/>
          <w:b w:val="0"/>
          <w:color w:val="000000"/>
          <w:sz w:val="32"/>
          <w:szCs w:val="32"/>
        </w:rPr>
        <w:t>申报单位法</w:t>
      </w:r>
      <w:r>
        <w:rPr>
          <w:rStyle w:val="18"/>
          <w:rFonts w:hint="eastAsia" w:eastAsia="黑体"/>
          <w:b w:val="0"/>
          <w:color w:val="000000"/>
          <w:sz w:val="32"/>
          <w:szCs w:val="32"/>
        </w:rPr>
        <w:t>定</w:t>
      </w:r>
      <w:r>
        <w:rPr>
          <w:rStyle w:val="18"/>
          <w:rFonts w:eastAsia="黑体"/>
          <w:b w:val="0"/>
          <w:color w:val="000000"/>
          <w:sz w:val="32"/>
          <w:szCs w:val="32"/>
        </w:rPr>
        <w:t>代表人声明</w:t>
      </w:r>
    </w:p>
    <w:p w14:paraId="38BE165D">
      <w:pPr>
        <w:spacing w:line="500" w:lineRule="exact"/>
        <w:ind w:firstLine="640"/>
        <w:jc w:val="center"/>
        <w:rPr>
          <w:rFonts w:eastAsia="黑体"/>
          <w:color w:val="000000"/>
          <w:sz w:val="32"/>
          <w:szCs w:val="32"/>
          <w:u w:val="single"/>
        </w:rPr>
      </w:pPr>
    </w:p>
    <w:p w14:paraId="6F6CC6A6">
      <w:pPr>
        <w:ind w:firstLine="560"/>
      </w:pPr>
      <w:r>
        <w:t>本人</w:t>
      </w:r>
      <w:r>
        <w:rPr>
          <w:u w:val="single"/>
        </w:rPr>
        <w:t xml:space="preserve">       </w:t>
      </w:r>
      <w:r>
        <w:t>（法定代表人）</w:t>
      </w:r>
      <w:r>
        <w:rPr>
          <w:u w:val="single"/>
        </w:rPr>
        <w:t xml:space="preserve">             </w:t>
      </w:r>
      <w:r>
        <w:t>（身份证号码）郑重声明，本单位此次填报的申报表及附件材料的全部数据、内容真实，不存在争议。申报材料如有虚假和争议，本单位将自动退出</w:t>
      </w:r>
      <w:r>
        <w:rPr>
          <w:rFonts w:hint="eastAsia"/>
        </w:rPr>
        <w:t>中国勘察设计协会全国优秀工程勘察设计奖</w:t>
      </w:r>
      <w:r>
        <w:t>的评选，并愿接受中设协根据《</w:t>
      </w:r>
      <w:r>
        <w:rPr>
          <w:rFonts w:hint="eastAsia"/>
        </w:rPr>
        <w:t>中国勘察设计协会全国优秀工程勘察设计奖</w:t>
      </w:r>
      <w:r>
        <w:t>评选办法》所做的处理。</w:t>
      </w:r>
    </w:p>
    <w:p w14:paraId="3B0DB87B">
      <w:pPr>
        <w:ind w:firstLine="480"/>
        <w:rPr>
          <w:color w:val="000000"/>
          <w:sz w:val="24"/>
        </w:rPr>
      </w:pPr>
    </w:p>
    <w:p w14:paraId="186B08FF">
      <w:pPr>
        <w:ind w:firstLine="480"/>
        <w:rPr>
          <w:color w:val="000000"/>
          <w:sz w:val="24"/>
        </w:rPr>
      </w:pPr>
    </w:p>
    <w:p w14:paraId="5D44EEF5">
      <w:pPr>
        <w:ind w:firstLine="480"/>
        <w:rPr>
          <w:color w:val="000000"/>
          <w:sz w:val="24"/>
        </w:rPr>
      </w:pPr>
    </w:p>
    <w:p w14:paraId="3890226B">
      <w:pPr>
        <w:ind w:firstLine="480"/>
        <w:rPr>
          <w:color w:val="000000"/>
          <w:sz w:val="24"/>
        </w:rPr>
      </w:pPr>
    </w:p>
    <w:p w14:paraId="0C852E8D">
      <w:pPr>
        <w:ind w:firstLine="480"/>
        <w:rPr>
          <w:color w:val="000000"/>
          <w:sz w:val="24"/>
        </w:rPr>
      </w:pPr>
    </w:p>
    <w:p w14:paraId="6C579C3B">
      <w:pPr>
        <w:wordWrap w:val="0"/>
        <w:ind w:firstLine="560"/>
        <w:jc w:val="right"/>
      </w:pPr>
      <w:r>
        <w:t>单位法定代表人（签名）：</w:t>
      </w:r>
      <w:r>
        <w:rPr>
          <w:rFonts w:hint="eastAsia"/>
        </w:rPr>
        <w:t>　　　</w:t>
      </w:r>
    </w:p>
    <w:p w14:paraId="7811686F">
      <w:pPr>
        <w:wordWrap w:val="0"/>
        <w:ind w:firstLine="560"/>
        <w:jc w:val="right"/>
      </w:pPr>
      <w:r>
        <w:rPr>
          <w:rFonts w:hint="eastAsia"/>
        </w:rPr>
        <w:t xml:space="preserve"> </w:t>
      </w:r>
      <w:r>
        <w:t>单位公章：</w:t>
      </w:r>
      <w:r>
        <w:rPr>
          <w:rFonts w:hint="eastAsia"/>
        </w:rPr>
        <w:t xml:space="preserve"> 　　　　　　　　　</w:t>
      </w:r>
    </w:p>
    <w:p w14:paraId="4EE064D5">
      <w:pPr>
        <w:ind w:firstLine="560"/>
        <w:jc w:val="right"/>
      </w:pPr>
    </w:p>
    <w:p w14:paraId="1189189F">
      <w:pPr>
        <w:wordWrap w:val="0"/>
        <w:ind w:firstLine="560"/>
        <w:jc w:val="right"/>
      </w:pPr>
      <w:r>
        <w:t xml:space="preserve"> 年    月    日</w:t>
      </w:r>
      <w:r>
        <w:rPr>
          <w:rFonts w:hint="eastAsia"/>
        </w:rPr>
        <w:t>　　　　　</w:t>
      </w:r>
    </w:p>
    <w:p w14:paraId="53824C0D">
      <w:pPr>
        <w:spacing w:line="440" w:lineRule="exact"/>
        <w:ind w:firstLine="480"/>
        <w:jc w:val="right"/>
        <w:rPr>
          <w:rFonts w:hint="eastAsia" w:ascii="仿宋_GB2312" w:hAnsi="ˎ̥"/>
          <w:sz w:val="24"/>
        </w:rPr>
      </w:pPr>
    </w:p>
    <w:p w14:paraId="6860B276">
      <w:pPr>
        <w:spacing w:after="156" w:afterLines="50"/>
        <w:ind w:firstLine="0" w:firstLineChars="0"/>
        <w:jc w:val="center"/>
        <w:rPr>
          <w:rFonts w:hint="eastAsia" w:ascii="宋体" w:hAnsi="宋体"/>
          <w:b/>
          <w:sz w:val="36"/>
          <w:szCs w:val="36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  <w:r>
        <w:rPr>
          <w:rFonts w:ascii="宋体" w:hAnsi="宋体"/>
          <w:b/>
          <w:sz w:val="36"/>
          <w:szCs w:val="36"/>
        </w:rPr>
        <w:br w:type="page"/>
      </w:r>
    </w:p>
    <w:p w14:paraId="60AB5698">
      <w:pPr>
        <w:spacing w:after="156" w:afterLines="50" w:line="240" w:lineRule="auto"/>
        <w:ind w:firstLine="0" w:firstLineChars="0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项目申报人员情况表</w:t>
      </w:r>
    </w:p>
    <w:tbl>
      <w:tblPr>
        <w:tblStyle w:val="16"/>
        <w:tblW w:w="969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65"/>
        <w:gridCol w:w="791"/>
        <w:gridCol w:w="1436"/>
        <w:gridCol w:w="992"/>
        <w:gridCol w:w="2807"/>
        <w:gridCol w:w="1994"/>
      </w:tblGrid>
      <w:tr w14:paraId="431F4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  <w:jc w:val="center"/>
        </w:trPr>
        <w:tc>
          <w:tcPr>
            <w:tcW w:w="812" w:type="dxa"/>
            <w:vAlign w:val="center"/>
          </w:tcPr>
          <w:p w14:paraId="2825FD7B">
            <w:pPr>
              <w:spacing w:after="0" w:line="240" w:lineRule="auto"/>
              <w:ind w:left="-118" w:leftChars="-42" w:right="-143" w:rightChars="-51" w:firstLine="0" w:firstLineChars="0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序号</w:t>
            </w:r>
          </w:p>
        </w:tc>
        <w:tc>
          <w:tcPr>
            <w:tcW w:w="865" w:type="dxa"/>
            <w:vAlign w:val="center"/>
          </w:tcPr>
          <w:p w14:paraId="547A1F9D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姓名</w:t>
            </w:r>
          </w:p>
        </w:tc>
        <w:tc>
          <w:tcPr>
            <w:tcW w:w="791" w:type="dxa"/>
            <w:vAlign w:val="center"/>
          </w:tcPr>
          <w:p w14:paraId="6C1BB242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职称</w:t>
            </w:r>
          </w:p>
        </w:tc>
        <w:tc>
          <w:tcPr>
            <w:tcW w:w="1436" w:type="dxa"/>
            <w:vAlign w:val="center"/>
          </w:tcPr>
          <w:p w14:paraId="7D92813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工作单位</w:t>
            </w:r>
          </w:p>
        </w:tc>
        <w:tc>
          <w:tcPr>
            <w:tcW w:w="992" w:type="dxa"/>
            <w:vAlign w:val="center"/>
          </w:tcPr>
          <w:p w14:paraId="787402E7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专业</w:t>
            </w:r>
          </w:p>
        </w:tc>
        <w:tc>
          <w:tcPr>
            <w:tcW w:w="2807" w:type="dxa"/>
            <w:vAlign w:val="center"/>
          </w:tcPr>
          <w:p w14:paraId="15A055BA">
            <w:pPr>
              <w:spacing w:after="0" w:line="240" w:lineRule="auto"/>
              <w:ind w:firstLine="0" w:firstLineChars="0"/>
              <w:jc w:val="left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color w:val="000000"/>
                <w:sz w:val="24"/>
              </w:rPr>
              <w:t>身份证号、军官证号/外国人护照号、港澳台胞证件号</w:t>
            </w:r>
          </w:p>
        </w:tc>
        <w:tc>
          <w:tcPr>
            <w:tcW w:w="1994" w:type="dxa"/>
            <w:vAlign w:val="center"/>
          </w:tcPr>
          <w:p w14:paraId="43057326">
            <w:pPr>
              <w:spacing w:after="0" w:line="240" w:lineRule="auto"/>
              <w:ind w:firstLine="0" w:firstLineChars="0"/>
              <w:jc w:val="left"/>
              <w:rPr>
                <w:rFonts w:hint="eastAsia"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项目中主要工作职责</w:t>
            </w:r>
          </w:p>
        </w:tc>
      </w:tr>
      <w:tr w14:paraId="0B1333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21708F9C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865" w:type="dxa"/>
            <w:vAlign w:val="center"/>
          </w:tcPr>
          <w:p w14:paraId="76421D6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616EC811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1FE114F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AEAFB6F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3BCB55A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59862A57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0C6252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7ABDFEFE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865" w:type="dxa"/>
            <w:vAlign w:val="center"/>
          </w:tcPr>
          <w:p w14:paraId="65EC5C2B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798CE3D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C2CD438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ED67548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45E3E9E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0E953015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035F6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330B51EE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865" w:type="dxa"/>
            <w:vAlign w:val="center"/>
          </w:tcPr>
          <w:p w14:paraId="5452D414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089EDB1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14789F9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084EB07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46392FA7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AE5F7C8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276835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7ED34BB5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</w:tc>
        <w:tc>
          <w:tcPr>
            <w:tcW w:w="865" w:type="dxa"/>
            <w:vAlign w:val="center"/>
          </w:tcPr>
          <w:p w14:paraId="0B0C68B3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6195DEF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635A1E5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290A2A4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51BC15E4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7A09B07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479A55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63CC22A9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</w:p>
        </w:tc>
        <w:tc>
          <w:tcPr>
            <w:tcW w:w="865" w:type="dxa"/>
            <w:vAlign w:val="center"/>
          </w:tcPr>
          <w:p w14:paraId="295A932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2CBE5E9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33FCB9A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1729003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130B9E5B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FC6C5AD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6A7C2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06D5301B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6</w:t>
            </w:r>
          </w:p>
        </w:tc>
        <w:tc>
          <w:tcPr>
            <w:tcW w:w="865" w:type="dxa"/>
            <w:vAlign w:val="center"/>
          </w:tcPr>
          <w:p w14:paraId="3BA32B04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DB5FC8F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9A6FE6C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67B5478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4645443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80171EB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36AE80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812" w:type="dxa"/>
            <w:vAlign w:val="center"/>
          </w:tcPr>
          <w:p w14:paraId="38ED14C7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7</w:t>
            </w:r>
          </w:p>
        </w:tc>
        <w:tc>
          <w:tcPr>
            <w:tcW w:w="865" w:type="dxa"/>
            <w:vAlign w:val="center"/>
          </w:tcPr>
          <w:p w14:paraId="7A42EEDB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4D23C38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405D2981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10E08C3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27304F2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191852B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3D9F31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5F84FCC7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8</w:t>
            </w:r>
          </w:p>
        </w:tc>
        <w:tc>
          <w:tcPr>
            <w:tcW w:w="865" w:type="dxa"/>
            <w:vAlign w:val="center"/>
          </w:tcPr>
          <w:p w14:paraId="0BE23A4F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00E39E47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73BB86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91DFA2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5E12419E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D6C44FA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7412F7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1F33CC11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9</w:t>
            </w:r>
          </w:p>
        </w:tc>
        <w:tc>
          <w:tcPr>
            <w:tcW w:w="865" w:type="dxa"/>
            <w:vAlign w:val="center"/>
          </w:tcPr>
          <w:p w14:paraId="2128614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5287DA4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1D68D3CC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991FD11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50A66BB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B7F0C99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35216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169FE457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10</w:t>
            </w:r>
          </w:p>
        </w:tc>
        <w:tc>
          <w:tcPr>
            <w:tcW w:w="865" w:type="dxa"/>
            <w:vAlign w:val="center"/>
          </w:tcPr>
          <w:p w14:paraId="0F07A35E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331304BF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BA9E4AE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FB6EA7C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74E79E0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48A6769E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6A1278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5DC5605D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11</w:t>
            </w:r>
          </w:p>
        </w:tc>
        <w:tc>
          <w:tcPr>
            <w:tcW w:w="865" w:type="dxa"/>
            <w:vAlign w:val="center"/>
          </w:tcPr>
          <w:p w14:paraId="780EC14C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691A87ED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9DD9119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4144B8B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19A2D6B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713B4F9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318895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1A2710B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12</w:t>
            </w:r>
          </w:p>
        </w:tc>
        <w:tc>
          <w:tcPr>
            <w:tcW w:w="865" w:type="dxa"/>
            <w:vAlign w:val="center"/>
          </w:tcPr>
          <w:p w14:paraId="2FD79A79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D4DE7E0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0C56700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00D30C3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35146070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9C479FC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18BE2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5FDA8C55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13</w:t>
            </w:r>
          </w:p>
        </w:tc>
        <w:tc>
          <w:tcPr>
            <w:tcW w:w="865" w:type="dxa"/>
            <w:vAlign w:val="center"/>
          </w:tcPr>
          <w:p w14:paraId="5E46891F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530747D9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95C24A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EF6E5D2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0DB8A40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21536E60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32D02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526D5682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14</w:t>
            </w:r>
          </w:p>
        </w:tc>
        <w:tc>
          <w:tcPr>
            <w:tcW w:w="865" w:type="dxa"/>
            <w:vAlign w:val="center"/>
          </w:tcPr>
          <w:p w14:paraId="479C8FB2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5C416AAA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54A5F524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DBA49CE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EAE5AF8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31E4D51B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7EE658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7778CAE9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15</w:t>
            </w:r>
          </w:p>
        </w:tc>
        <w:tc>
          <w:tcPr>
            <w:tcW w:w="865" w:type="dxa"/>
            <w:vAlign w:val="center"/>
          </w:tcPr>
          <w:p w14:paraId="700D3F82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474A4999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7F657AA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08DC983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A78554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56C181F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6A53DD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65D338F4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16</w:t>
            </w:r>
          </w:p>
        </w:tc>
        <w:tc>
          <w:tcPr>
            <w:tcW w:w="865" w:type="dxa"/>
            <w:vAlign w:val="center"/>
          </w:tcPr>
          <w:p w14:paraId="733CD5F5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7FE918BA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2C669A2C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7355489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53F901B5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12C35300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1C3B86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2E55E778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17</w:t>
            </w:r>
          </w:p>
        </w:tc>
        <w:tc>
          <w:tcPr>
            <w:tcW w:w="865" w:type="dxa"/>
            <w:vAlign w:val="center"/>
          </w:tcPr>
          <w:p w14:paraId="309DA2D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2A7CC715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0FEE3438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055F5AD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3CBEC391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7D6163B8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69067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32936709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18</w:t>
            </w:r>
          </w:p>
        </w:tc>
        <w:tc>
          <w:tcPr>
            <w:tcW w:w="865" w:type="dxa"/>
            <w:vAlign w:val="center"/>
          </w:tcPr>
          <w:p w14:paraId="5BE49FD5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6CD486DE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3046E058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A1966D0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2B8A010C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856E7C6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58FA40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38E452EF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19</w:t>
            </w:r>
          </w:p>
        </w:tc>
        <w:tc>
          <w:tcPr>
            <w:tcW w:w="865" w:type="dxa"/>
            <w:vAlign w:val="center"/>
          </w:tcPr>
          <w:p w14:paraId="2A4E7963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1F938749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79B9B775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4C00FB1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3726F3CF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6C64255D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 w14:paraId="7DDE54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812" w:type="dxa"/>
            <w:vAlign w:val="center"/>
          </w:tcPr>
          <w:p w14:paraId="138813CA">
            <w:pPr>
              <w:spacing w:after="0" w:line="240" w:lineRule="auto"/>
              <w:ind w:firstLine="0" w:firstLineChars="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20</w:t>
            </w:r>
          </w:p>
        </w:tc>
        <w:tc>
          <w:tcPr>
            <w:tcW w:w="865" w:type="dxa"/>
            <w:vAlign w:val="center"/>
          </w:tcPr>
          <w:p w14:paraId="666BD7D7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91" w:type="dxa"/>
            <w:vAlign w:val="center"/>
          </w:tcPr>
          <w:p w14:paraId="52443A6E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436" w:type="dxa"/>
            <w:vAlign w:val="center"/>
          </w:tcPr>
          <w:p w14:paraId="1E827A4F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E9AF534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807" w:type="dxa"/>
            <w:vAlign w:val="center"/>
          </w:tcPr>
          <w:p w14:paraId="69BD90D3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994" w:type="dxa"/>
            <w:vAlign w:val="center"/>
          </w:tcPr>
          <w:p w14:paraId="2869CCB0">
            <w:pPr>
              <w:spacing w:after="0" w:line="240" w:lineRule="auto"/>
              <w:ind w:firstLine="0" w:firstLineChars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</w:tbl>
    <w:p w14:paraId="555127AE">
      <w:pPr>
        <w:spacing w:line="240" w:lineRule="auto"/>
        <w:ind w:firstLine="0" w:firstLineChars="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br w:type="page"/>
      </w:r>
    </w:p>
    <w:p w14:paraId="256C217E">
      <w:pPr>
        <w:spacing w:after="0" w:line="500" w:lineRule="exact"/>
        <w:ind w:firstLine="0" w:firstLineChars="0"/>
        <w:jc w:val="center"/>
        <w:rPr>
          <w:rFonts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404DAC1A">
      <w:pPr>
        <w:spacing w:after="0" w:line="500" w:lineRule="exact"/>
        <w:ind w:firstLine="0" w:firstLineChars="0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合作项目申报声明</w:t>
      </w:r>
    </w:p>
    <w:p w14:paraId="7ED0264D">
      <w:pPr>
        <w:spacing w:line="500" w:lineRule="exact"/>
        <w:ind w:firstLine="643"/>
        <w:jc w:val="center"/>
        <w:rPr>
          <w:rStyle w:val="18"/>
          <w:rFonts w:hint="eastAsia" w:ascii="黑体" w:hAnsi="黑体" w:eastAsia="黑体"/>
          <w:color w:val="000000"/>
          <w:sz w:val="32"/>
          <w:szCs w:val="32"/>
        </w:rPr>
      </w:pPr>
    </w:p>
    <w:p w14:paraId="125A5568">
      <w:pPr>
        <w:spacing w:line="240" w:lineRule="auto"/>
        <w:ind w:firstLine="560"/>
      </w:pPr>
      <w:r>
        <w:rPr>
          <w:rFonts w:hint="eastAsia"/>
          <w:u w:val="single"/>
        </w:rPr>
        <w:t xml:space="preserve">                                    </w:t>
      </w:r>
      <w:r>
        <w:t>工程项目为我们合作完成，我们各方均同意以</w:t>
      </w:r>
      <w:r>
        <w:rPr>
          <w:rFonts w:hint="eastAsia"/>
          <w:u w:val="single"/>
        </w:rPr>
        <w:t xml:space="preserve">                            </w:t>
      </w:r>
      <w:r>
        <w:t>（单位）为主申报单位</w:t>
      </w:r>
      <w:r>
        <w:rPr>
          <w:rFonts w:hint="eastAsia"/>
        </w:rPr>
        <w:t>，</w:t>
      </w:r>
      <w:r>
        <w:t>参加</w:t>
      </w:r>
      <w:r>
        <w:rPr>
          <w:rFonts w:hint="eastAsia"/>
        </w:rPr>
        <w:t>中国勘察设计协会全国优秀工程勘察设计奖</w:t>
      </w:r>
      <w:r>
        <w:t>评选。</w:t>
      </w:r>
    </w:p>
    <w:p w14:paraId="2E8B2CF5">
      <w:pPr>
        <w:spacing w:line="240" w:lineRule="auto"/>
        <w:ind w:firstLine="560"/>
        <w:rPr>
          <w:rFonts w:eastAsia="黑体"/>
          <w:sz w:val="32"/>
          <w:szCs w:val="32"/>
        </w:rPr>
      </w:pPr>
      <w:r>
        <w:t>特此声明。</w:t>
      </w:r>
    </w:p>
    <w:p w14:paraId="2C4872FF">
      <w:pPr>
        <w:spacing w:after="0" w:line="500" w:lineRule="exact"/>
        <w:ind w:firstLine="0" w:firstLineChars="0"/>
        <w:jc w:val="center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合作项目分工表</w:t>
      </w:r>
    </w:p>
    <w:tbl>
      <w:tblPr>
        <w:tblStyle w:val="16"/>
        <w:tblW w:w="963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19"/>
        <w:gridCol w:w="6503"/>
        <w:gridCol w:w="1817"/>
      </w:tblGrid>
      <w:tr w14:paraId="5077F4B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7058C1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排序</w:t>
            </w:r>
          </w:p>
        </w:tc>
        <w:tc>
          <w:tcPr>
            <w:tcW w:w="650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B09E630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申报单位</w:t>
            </w:r>
          </w:p>
        </w:tc>
        <w:tc>
          <w:tcPr>
            <w:tcW w:w="18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D0A5DE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承担工作</w:t>
            </w:r>
          </w:p>
        </w:tc>
      </w:tr>
      <w:tr w14:paraId="4867E8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F4CE41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E99540D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3A58A8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14:paraId="6286843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3CCA21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232450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734E01D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14:paraId="4C576E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D8AF6FD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322CEA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AF1E128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14:paraId="76F82B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1309290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F73766D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B9324D1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14:paraId="1F659A6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3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996D7B3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5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ADDBE21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7D3B222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14:paraId="17E0D8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注：1. 承担工作指设计单位参与合作设计或施工单位参与合作设计。</w:t>
      </w:r>
    </w:p>
    <w:p w14:paraId="27E16EF9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排序应以承担工作为依据，主申报单位列在首位。合作单位签名盖章表的排序与此表排序相对应。</w:t>
      </w:r>
    </w:p>
    <w:p w14:paraId="1B9349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eastAsia" w:ascii="Times New Roman" w:hAnsi="Times New Roman" w:eastAsia="仿宋_GB2312" w:cs="Times New Roman"/>
          <w:sz w:val="24"/>
          <w:szCs w:val="24"/>
        </w:rPr>
      </w:pPr>
    </w:p>
    <w:p w14:paraId="0E6B0BB2">
      <w:pPr>
        <w:spacing w:after="0" w:line="500" w:lineRule="exact"/>
        <w:ind w:firstLine="0" w:firstLineChars="0"/>
        <w:jc w:val="center"/>
        <w:rPr>
          <w:rFonts w:hint="eastAsia"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合作单位（机构）签名盖章</w:t>
      </w:r>
    </w:p>
    <w:tbl>
      <w:tblPr>
        <w:tblStyle w:val="1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8"/>
        <w:gridCol w:w="1927"/>
        <w:gridCol w:w="1928"/>
        <w:gridCol w:w="1928"/>
        <w:gridCol w:w="1928"/>
      </w:tblGrid>
      <w:tr w14:paraId="3EB885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928" w:type="dxa"/>
            <w:vAlign w:val="center"/>
          </w:tcPr>
          <w:p w14:paraId="3BAC58D9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927" w:type="dxa"/>
            <w:vAlign w:val="center"/>
          </w:tcPr>
          <w:p w14:paraId="5DD9449D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928" w:type="dxa"/>
            <w:vAlign w:val="center"/>
          </w:tcPr>
          <w:p w14:paraId="732A1552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928" w:type="dxa"/>
            <w:vAlign w:val="center"/>
          </w:tcPr>
          <w:p w14:paraId="3080E646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1928" w:type="dxa"/>
            <w:vAlign w:val="center"/>
          </w:tcPr>
          <w:p w14:paraId="5C0ECC17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</w:tr>
      <w:tr w14:paraId="30A44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928" w:type="dxa"/>
            <w:vAlign w:val="center"/>
          </w:tcPr>
          <w:p w14:paraId="47DA85C9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单位法定代表人</w:t>
            </w:r>
          </w:p>
          <w:p w14:paraId="254B59D2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（签名）：</w:t>
            </w:r>
          </w:p>
          <w:p w14:paraId="58708EDC">
            <w:pPr>
              <w:pStyle w:val="2"/>
            </w:pPr>
          </w:p>
          <w:p w14:paraId="760F41B8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</w:p>
          <w:p w14:paraId="5B331151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（单位公章）</w:t>
            </w:r>
          </w:p>
        </w:tc>
        <w:tc>
          <w:tcPr>
            <w:tcW w:w="1927" w:type="dxa"/>
            <w:vAlign w:val="center"/>
          </w:tcPr>
          <w:p w14:paraId="512C4816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单位法定代表人</w:t>
            </w:r>
          </w:p>
          <w:p w14:paraId="2AD650E8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（签名）：</w:t>
            </w:r>
          </w:p>
          <w:p w14:paraId="6EFDE79D">
            <w:pPr>
              <w:pStyle w:val="2"/>
            </w:pPr>
          </w:p>
          <w:p w14:paraId="40A266F2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</w:p>
          <w:p w14:paraId="13BFDFA2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（单位公章）</w:t>
            </w:r>
          </w:p>
        </w:tc>
        <w:tc>
          <w:tcPr>
            <w:tcW w:w="1928" w:type="dxa"/>
            <w:vAlign w:val="center"/>
          </w:tcPr>
          <w:p w14:paraId="42F30139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单位法定代表人</w:t>
            </w:r>
          </w:p>
          <w:p w14:paraId="7F82CA75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（签名）：</w:t>
            </w:r>
          </w:p>
          <w:p w14:paraId="1A766B4E">
            <w:pPr>
              <w:pStyle w:val="2"/>
            </w:pPr>
          </w:p>
          <w:p w14:paraId="2C3E9F23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</w:p>
          <w:p w14:paraId="629218DC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（单位公章）</w:t>
            </w:r>
          </w:p>
        </w:tc>
        <w:tc>
          <w:tcPr>
            <w:tcW w:w="1928" w:type="dxa"/>
            <w:vAlign w:val="center"/>
          </w:tcPr>
          <w:p w14:paraId="19D08B56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单位法定代表人</w:t>
            </w:r>
          </w:p>
          <w:p w14:paraId="707E2CCB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（签名）：</w:t>
            </w:r>
          </w:p>
          <w:p w14:paraId="1B1A0B17">
            <w:pPr>
              <w:pStyle w:val="2"/>
            </w:pPr>
          </w:p>
          <w:p w14:paraId="270B4D4F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</w:p>
          <w:p w14:paraId="37DBD8D1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（单位公章）</w:t>
            </w:r>
          </w:p>
        </w:tc>
        <w:tc>
          <w:tcPr>
            <w:tcW w:w="1928" w:type="dxa"/>
            <w:vAlign w:val="center"/>
          </w:tcPr>
          <w:p w14:paraId="0819A664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单位法定代表人</w:t>
            </w:r>
          </w:p>
          <w:p w14:paraId="5B110359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（签名）：</w:t>
            </w:r>
          </w:p>
          <w:p w14:paraId="5D5AEEFB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</w:p>
          <w:p w14:paraId="45E788CD">
            <w:pPr>
              <w:pStyle w:val="2"/>
            </w:pPr>
          </w:p>
          <w:p w14:paraId="24998587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（单位公章）</w:t>
            </w:r>
          </w:p>
        </w:tc>
      </w:tr>
    </w:tbl>
    <w:p w14:paraId="2A8FA72F">
      <w:pPr>
        <w:ind w:firstLine="560"/>
      </w:pPr>
    </w:p>
    <w:p w14:paraId="76B8BCCA">
      <w:pPr>
        <w:ind w:firstLine="640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br w:type="page"/>
      </w:r>
    </w:p>
    <w:p w14:paraId="282F8D9E">
      <w:pPr>
        <w:spacing w:after="156" w:afterLines="50" w:line="500" w:lineRule="exact"/>
        <w:ind w:firstLine="0" w:firstLineChars="0"/>
        <w:jc w:val="center"/>
        <w:rPr>
          <w:rFonts w:hint="eastAsia" w:ascii="黑体" w:hAnsi="黑体" w:eastAsia="黑体"/>
          <w:bCs/>
          <w:sz w:val="32"/>
          <w:szCs w:val="32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4358A02B">
      <w:pPr>
        <w:spacing w:line="240" w:lineRule="auto"/>
        <w:ind w:firstLine="0" w:firstLineChars="0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项目申报材料要求</w:t>
      </w:r>
    </w:p>
    <w:tbl>
      <w:tblPr>
        <w:tblStyle w:val="16"/>
        <w:tblW w:w="9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0"/>
      </w:tblGrid>
      <w:tr w14:paraId="45BE3A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8" w:hRule="atLeast"/>
          <w:jc w:val="center"/>
        </w:trPr>
        <w:tc>
          <w:tcPr>
            <w:tcW w:w="9620" w:type="dxa"/>
          </w:tcPr>
          <w:p w14:paraId="3A056D2F">
            <w:pPr>
              <w:spacing w:after="0" w:line="240" w:lineRule="auto"/>
              <w:ind w:firstLine="0" w:firstLineChars="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申报材料目录（不限于此）：</w:t>
            </w:r>
          </w:p>
          <w:p w14:paraId="7D3A7C90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 项目承担单位营业执照证书复印件</w:t>
            </w:r>
            <w:r>
              <w:rPr>
                <w:rFonts w:hint="eastAsia" w:cs="Times New Roman"/>
                <w:sz w:val="24"/>
              </w:rPr>
              <w:t>；</w:t>
            </w:r>
          </w:p>
          <w:p w14:paraId="47C98E02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 项目承担单位相应资质证书复印件</w:t>
            </w:r>
            <w:r>
              <w:rPr>
                <w:rFonts w:hint="eastAsia" w:cs="Times New Roman"/>
                <w:sz w:val="24"/>
              </w:rPr>
              <w:t>；</w:t>
            </w:r>
          </w:p>
          <w:p w14:paraId="1A59B992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 项目合同复印件</w:t>
            </w:r>
            <w:r>
              <w:rPr>
                <w:rFonts w:hint="eastAsia" w:cs="Times New Roman"/>
                <w:sz w:val="24"/>
              </w:rPr>
              <w:t>；</w:t>
            </w:r>
          </w:p>
          <w:p w14:paraId="7F30DD84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4. 项目竣工验收报告复印件</w:t>
            </w:r>
            <w:r>
              <w:rPr>
                <w:rFonts w:hint="eastAsia" w:cs="Times New Roman"/>
                <w:sz w:val="24"/>
              </w:rPr>
              <w:t>；</w:t>
            </w:r>
          </w:p>
          <w:p w14:paraId="10AF1C19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5. 项目消防部门检测验收证明复印件</w:t>
            </w:r>
            <w:r>
              <w:rPr>
                <w:rFonts w:hint="eastAsia" w:cs="Times New Roman"/>
                <w:sz w:val="24"/>
              </w:rPr>
              <w:t>；</w:t>
            </w:r>
          </w:p>
          <w:p w14:paraId="28D5AA66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6. 项目用户意见复印件</w:t>
            </w:r>
            <w:r>
              <w:rPr>
                <w:rFonts w:hint="eastAsia" w:cs="Times New Roman"/>
                <w:sz w:val="24"/>
              </w:rPr>
              <w:t>；</w:t>
            </w:r>
          </w:p>
          <w:p w14:paraId="27F6D130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7. 工程项目主要技术文件（报告、图纸、影像资料）</w:t>
            </w:r>
            <w:r>
              <w:rPr>
                <w:rFonts w:hint="eastAsia" w:cs="Times New Roman"/>
                <w:sz w:val="24"/>
              </w:rPr>
              <w:t>；</w:t>
            </w:r>
          </w:p>
          <w:p w14:paraId="42C3F8E0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注：上传的电子版图纸要求图面清晰，图纸数量及深度以能充分表达项目设计内容，并体现项目特点和创新点等打分评价标准为原则，不要求全部照搬所有设计图纸。</w:t>
            </w:r>
          </w:p>
          <w:p w14:paraId="732F8C6D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8. 工程项目立项依据性文件复印件</w:t>
            </w:r>
            <w:r>
              <w:rPr>
                <w:rFonts w:hint="eastAsia" w:cs="Times New Roman"/>
                <w:sz w:val="24"/>
              </w:rPr>
              <w:t>或通过土地招拍挂取得建设用地的相关证明文件；</w:t>
            </w:r>
          </w:p>
          <w:p w14:paraId="022B36C0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9. 项目施工图审查机构出具的审查合格复印件</w:t>
            </w:r>
            <w:r>
              <w:rPr>
                <w:rFonts w:hint="eastAsia" w:cs="Times New Roman"/>
                <w:sz w:val="24"/>
              </w:rPr>
              <w:t>；</w:t>
            </w:r>
          </w:p>
          <w:p w14:paraId="4EE00EAF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10.其他文件（专项技术成果认定证明等）</w:t>
            </w:r>
            <w:r>
              <w:rPr>
                <w:rFonts w:hint="eastAsia" w:cs="Times New Roman"/>
                <w:sz w:val="24"/>
              </w:rPr>
              <w:t>；</w:t>
            </w:r>
          </w:p>
          <w:p w14:paraId="04A02C7E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  <w:r>
              <w:rPr>
                <w:rFonts w:hint="eastAsia"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.申报材料要求明细：</w:t>
            </w:r>
          </w:p>
          <w:p w14:paraId="0FD78AE2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申报项目材料包括</w:t>
            </w:r>
            <w:r>
              <w:rPr>
                <w:rFonts w:hint="eastAsia" w:cs="Times New Roman"/>
                <w:color w:val="000000"/>
                <w:sz w:val="24"/>
                <w:szCs w:val="24"/>
                <w:lang w:bidi="ar"/>
              </w:rPr>
              <w:t>不超过</w:t>
            </w:r>
            <w:r>
              <w:rPr>
                <w:rFonts w:cs="Times New Roman"/>
                <w:color w:val="000000"/>
                <w:sz w:val="24"/>
                <w:szCs w:val="24"/>
                <w:lang w:bidi="ar"/>
              </w:rPr>
              <w:t>100</w:t>
            </w:r>
            <w:r>
              <w:rPr>
                <w:rFonts w:hint="eastAsia" w:cs="Times New Roman"/>
                <w:color w:val="000000"/>
                <w:sz w:val="24"/>
                <w:szCs w:val="24"/>
                <w:lang w:bidi="ar"/>
              </w:rPr>
              <w:t>页的</w:t>
            </w:r>
            <w:r>
              <w:rPr>
                <w:rFonts w:cs="Times New Roman"/>
                <w:sz w:val="24"/>
              </w:rPr>
              <w:t>A3图册</w:t>
            </w:r>
            <w:r>
              <w:rPr>
                <w:rFonts w:hint="eastAsia" w:cs="Times New Roman"/>
                <w:sz w:val="24"/>
              </w:rPr>
              <w:t>电子文件</w:t>
            </w:r>
            <w:r>
              <w:rPr>
                <w:rFonts w:cs="Times New Roman"/>
                <w:sz w:val="24"/>
              </w:rPr>
              <w:t>。A3 图册</w:t>
            </w:r>
            <w:r>
              <w:rPr>
                <w:rFonts w:hint="eastAsia" w:cs="Times New Roman"/>
                <w:sz w:val="24"/>
              </w:rPr>
              <w:t>封面</w:t>
            </w:r>
            <w:r>
              <w:rPr>
                <w:rFonts w:cs="Times New Roman"/>
                <w:sz w:val="24"/>
              </w:rPr>
              <w:t>右上角必须带系统申报生成的编号</w:t>
            </w:r>
            <w:r>
              <w:rPr>
                <w:rFonts w:hint="eastAsia" w:cs="Times New Roman"/>
                <w:sz w:val="24"/>
              </w:rPr>
              <w:t>。</w:t>
            </w:r>
            <w:r>
              <w:rPr>
                <w:rFonts w:cs="Times New Roman"/>
                <w:sz w:val="24"/>
              </w:rPr>
              <w:t xml:space="preserve"> </w:t>
            </w:r>
          </w:p>
          <w:p w14:paraId="5AF7C0EA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</w:t>
            </w:r>
            <w:r>
              <w:rPr>
                <w:rFonts w:hint="eastAsia" w:cs="Times New Roman"/>
                <w:sz w:val="24"/>
              </w:rPr>
              <w:t>1</w:t>
            </w:r>
            <w:r>
              <w:rPr>
                <w:rFonts w:cs="Times New Roman"/>
                <w:sz w:val="24"/>
              </w:rPr>
              <w:t>）A3图册要求：</w:t>
            </w:r>
          </w:p>
          <w:p w14:paraId="6DB0AF6A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图片材料均应有很好的清晰度，以便于输出利用及网上浏览，其分辨率不设上限。</w:t>
            </w:r>
          </w:p>
          <w:p w14:paraId="2E46709E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①项目情况简要介绍</w:t>
            </w:r>
          </w:p>
          <w:p w14:paraId="5F5B21A8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②填色图</w:t>
            </w:r>
          </w:p>
          <w:p w14:paraId="46271614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小区规划</w:t>
            </w:r>
            <w:r>
              <w:rPr>
                <w:rFonts w:cs="Times New Roman"/>
                <w:sz w:val="24"/>
              </w:rPr>
              <w:t>总平面图</w:t>
            </w:r>
            <w:r>
              <w:rPr>
                <w:rFonts w:hint="eastAsia" w:cs="Times New Roman"/>
                <w:sz w:val="24"/>
              </w:rPr>
              <w:t>，</w:t>
            </w:r>
            <w:r>
              <w:rPr>
                <w:rFonts w:cs="Times New Roman"/>
                <w:sz w:val="24"/>
              </w:rPr>
              <w:t>主要</w:t>
            </w:r>
            <w:r>
              <w:rPr>
                <w:rFonts w:hint="eastAsia" w:cs="Times New Roman"/>
                <w:sz w:val="24"/>
              </w:rPr>
              <w:t>建筑单体</w:t>
            </w:r>
            <w:r>
              <w:rPr>
                <w:rFonts w:cs="Times New Roman"/>
                <w:sz w:val="24"/>
              </w:rPr>
              <w:t>平面图、立面图、剖面图</w:t>
            </w:r>
            <w:r>
              <w:rPr>
                <w:rFonts w:hint="eastAsia" w:cs="Times New Roman"/>
                <w:sz w:val="24"/>
              </w:rPr>
              <w:t>、单元平面图、户型设计图等</w:t>
            </w:r>
            <w:r>
              <w:rPr>
                <w:rFonts w:cs="Times New Roman"/>
                <w:sz w:val="24"/>
              </w:rPr>
              <w:t>。填色图总数一般不超过20张。</w:t>
            </w:r>
            <w:r>
              <w:rPr>
                <w:rFonts w:hint="eastAsia" w:cs="Times New Roman"/>
                <w:sz w:val="24"/>
              </w:rPr>
              <w:t>需标明套型建筑面积、使用面积、使用系数、阳台建筑面积等户型指标，</w:t>
            </w:r>
            <w:r>
              <w:rPr>
                <w:rFonts w:cs="Times New Roman"/>
                <w:sz w:val="24"/>
              </w:rPr>
              <w:t>平、立、剖面图要注明两道尺寸线（总尺寸和轴线尺寸；总高和层高</w:t>
            </w:r>
            <w:r>
              <w:rPr>
                <w:rFonts w:hint="eastAsia" w:cs="Times New Roman"/>
                <w:sz w:val="24"/>
              </w:rPr>
              <w:t>及其他必要的数据</w:t>
            </w:r>
            <w:r>
              <w:rPr>
                <w:rFonts w:cs="Times New Roman"/>
                <w:sz w:val="24"/>
              </w:rPr>
              <w:t>）。图面线条、尺寸标注及文字说明等应有适宜的线宽和字体高度，应保证在打印成A3尺寸的情况下足够清晰。图纸数量以能完整反映项目内容为准。</w:t>
            </w:r>
          </w:p>
          <w:p w14:paraId="6486D441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③实物照片</w:t>
            </w:r>
          </w:p>
          <w:p w14:paraId="2389BD66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应</w:t>
            </w:r>
            <w:r>
              <w:rPr>
                <w:rFonts w:cs="Times New Roman"/>
                <w:sz w:val="24"/>
              </w:rPr>
              <w:t>提供实物照片</w:t>
            </w:r>
            <w:r>
              <w:rPr>
                <w:rFonts w:hint="eastAsia" w:cs="Times New Roman"/>
                <w:sz w:val="24"/>
              </w:rPr>
              <w:t>，</w:t>
            </w:r>
            <w:r>
              <w:rPr>
                <w:rFonts w:cs="Times New Roman"/>
                <w:sz w:val="24"/>
              </w:rPr>
              <w:t>一般</w:t>
            </w:r>
            <w:r>
              <w:rPr>
                <w:rFonts w:hint="eastAsia" w:cs="Times New Roman"/>
                <w:sz w:val="24"/>
              </w:rPr>
              <w:t>包括</w:t>
            </w:r>
            <w:r>
              <w:rPr>
                <w:rFonts w:cs="Times New Roman"/>
                <w:sz w:val="24"/>
              </w:rPr>
              <w:t>室外、室内。室外可包括鸟瞰、含有周边环境的全景、</w:t>
            </w:r>
            <w:r>
              <w:rPr>
                <w:rFonts w:hint="eastAsia" w:cs="Times New Roman"/>
                <w:sz w:val="24"/>
              </w:rPr>
              <w:t>小区内部环境，</w:t>
            </w:r>
            <w:r>
              <w:rPr>
                <w:rFonts w:cs="Times New Roman"/>
                <w:sz w:val="24"/>
              </w:rPr>
              <w:t>建筑全景、局部、细部等；室内可包括</w:t>
            </w:r>
            <w:r>
              <w:rPr>
                <w:rFonts w:hint="eastAsia" w:cs="Times New Roman"/>
                <w:sz w:val="24"/>
              </w:rPr>
              <w:t>主要房间和公共区域</w:t>
            </w:r>
            <w:r>
              <w:rPr>
                <w:rFonts w:cs="Times New Roman"/>
                <w:sz w:val="24"/>
              </w:rPr>
              <w:t>的全景、局部、细部等。</w:t>
            </w:r>
          </w:p>
          <w:p w14:paraId="7633A83A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（</w:t>
            </w:r>
            <w:r>
              <w:rPr>
                <w:rFonts w:hint="eastAsia" w:cs="Times New Roman"/>
                <w:sz w:val="24"/>
              </w:rPr>
              <w:t>2</w:t>
            </w:r>
            <w:r>
              <w:rPr>
                <w:rFonts w:cs="Times New Roman"/>
                <w:sz w:val="24"/>
              </w:rPr>
              <w:t>）申报材料</w:t>
            </w:r>
            <w:r>
              <w:rPr>
                <w:rFonts w:hint="eastAsia" w:cs="Times New Roman"/>
                <w:sz w:val="24"/>
              </w:rPr>
              <w:t>提交要求：</w:t>
            </w:r>
          </w:p>
          <w:p w14:paraId="36C99F6C">
            <w:pPr>
              <w:spacing w:after="0" w:line="240" w:lineRule="auto"/>
              <w:ind w:firstLine="480"/>
              <w:jc w:val="left"/>
              <w:rPr>
                <w:rFonts w:cs="Times New Roman"/>
                <w:sz w:val="24"/>
              </w:rPr>
            </w:pPr>
            <w:r>
              <w:rPr>
                <w:rFonts w:hint="eastAsia" w:cs="Times New Roman"/>
                <w:sz w:val="24"/>
              </w:rPr>
              <w:t>推荐单位和申报单位应按照《评选办法》要求，在规定时间内提交加盖公章的推荐函、申报书及参评项目电子版等相关申报材料，通过中设协网站的“中国勘察设计协会全国优秀工程勘察设计奖评选管理信息系统”完成网上推荐及申报工作。</w:t>
            </w:r>
          </w:p>
          <w:p w14:paraId="6FF5D0DE">
            <w:pPr>
              <w:pStyle w:val="2"/>
              <w:spacing w:after="0" w:line="240" w:lineRule="auto"/>
              <w:ind w:firstLine="0" w:firstLineChars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 w14:paraId="445ABE4C">
            <w:pPr>
              <w:pStyle w:val="2"/>
              <w:spacing w:after="0" w:line="240" w:lineRule="auto"/>
              <w:ind w:firstLine="0" w:firstLineChars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 w14:paraId="684347F1">
            <w:pPr>
              <w:pStyle w:val="2"/>
              <w:spacing w:after="0" w:line="240" w:lineRule="auto"/>
              <w:ind w:firstLine="0" w:firstLineChars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  <w:p w14:paraId="782BDCB0">
            <w:pPr>
              <w:pStyle w:val="2"/>
              <w:spacing w:after="0" w:line="240" w:lineRule="auto"/>
              <w:ind w:firstLine="0" w:firstLineChars="0"/>
              <w:rPr>
                <w:rFonts w:hint="eastAsia" w:ascii="仿宋_GB2312" w:hAnsi="仿宋_GB2312" w:cs="仿宋_GB2312"/>
                <w:color w:val="000000"/>
                <w:sz w:val="24"/>
                <w:szCs w:val="24"/>
              </w:rPr>
            </w:pPr>
          </w:p>
        </w:tc>
      </w:tr>
    </w:tbl>
    <w:p w14:paraId="4CF6FE98">
      <w:pPr>
        <w:spacing w:after="156" w:afterLines="50" w:line="500" w:lineRule="exact"/>
        <w:ind w:firstLine="0" w:firstLineChars="0"/>
        <w:jc w:val="both"/>
        <w:rPr>
          <w:rFonts w:hint="eastAsia" w:ascii="黑体" w:hAnsi="黑体" w:eastAsia="黑体"/>
          <w:sz w:val="32"/>
          <w:szCs w:val="32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3A91F2BF">
      <w:pPr>
        <w:spacing w:after="156" w:afterLines="50" w:line="500" w:lineRule="exact"/>
        <w:ind w:firstLine="0" w:firstLineChars="0"/>
        <w:jc w:val="center"/>
        <w:rPr>
          <w:rStyle w:val="18"/>
          <w:rFonts w:hint="eastAsia" w:ascii="黑体" w:hAnsi="黑体" w:eastAsia="黑体"/>
          <w:b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工程项目特点</w:t>
      </w:r>
    </w:p>
    <w:tbl>
      <w:tblPr>
        <w:tblStyle w:val="1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5"/>
        <w:gridCol w:w="7424"/>
      </w:tblGrid>
      <w:tr w14:paraId="3A7AD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0C1A67F3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项目概况</w:t>
            </w:r>
          </w:p>
        </w:tc>
        <w:tc>
          <w:tcPr>
            <w:tcW w:w="7424" w:type="dxa"/>
          </w:tcPr>
          <w:p w14:paraId="6C129198">
            <w:pPr>
              <w:spacing w:after="0" w:line="400" w:lineRule="exact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（项目总体介绍、项目规模、复杂程度及影响程度等，限500字）</w:t>
            </w:r>
          </w:p>
          <w:p w14:paraId="1F685687">
            <w:pPr>
              <w:spacing w:after="0" w:line="400" w:lineRule="exact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00CC3883">
            <w:pPr>
              <w:spacing w:after="0" w:line="400" w:lineRule="exact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35A0A74C">
            <w:pPr>
              <w:spacing w:after="0" w:line="400" w:lineRule="exact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6F3EE0CE">
            <w:pPr>
              <w:pStyle w:val="2"/>
              <w:ind w:firstLine="560"/>
            </w:pPr>
          </w:p>
          <w:p w14:paraId="5A432E1A">
            <w:pPr>
              <w:pStyle w:val="2"/>
              <w:ind w:firstLine="560"/>
            </w:pPr>
          </w:p>
          <w:p w14:paraId="5E4C919B">
            <w:pPr>
              <w:spacing w:after="0" w:line="400" w:lineRule="exact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14:paraId="55A54E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14E2E2DD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技术特色</w:t>
            </w:r>
          </w:p>
        </w:tc>
        <w:tc>
          <w:tcPr>
            <w:tcW w:w="7424" w:type="dxa"/>
          </w:tcPr>
          <w:p w14:paraId="5F25FAAC">
            <w:pPr>
              <w:spacing w:after="0" w:line="400" w:lineRule="exact"/>
              <w:ind w:firstLine="0" w:firstLineChars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（项目包含</w:t>
            </w:r>
            <w:r>
              <w:rPr>
                <w:rFonts w:hint="eastAsia" w:cs="Times New Roman"/>
                <w:sz w:val="24"/>
                <w:szCs w:val="24"/>
              </w:rPr>
              <w:t>住区规划、</w:t>
            </w:r>
            <w:r>
              <w:rPr>
                <w:rFonts w:cs="Times New Roman"/>
                <w:sz w:val="24"/>
                <w:szCs w:val="24"/>
              </w:rPr>
              <w:t>建筑、结构、设备</w:t>
            </w:r>
            <w:r>
              <w:rPr>
                <w:rFonts w:hint="eastAsia" w:cs="Times New Roman"/>
                <w:sz w:val="24"/>
                <w:szCs w:val="24"/>
              </w:rPr>
              <w:t>机电</w:t>
            </w:r>
            <w:r>
              <w:rPr>
                <w:rFonts w:cs="Times New Roman"/>
                <w:sz w:val="24"/>
                <w:szCs w:val="24"/>
              </w:rPr>
              <w:t>在内的各专业特色及主要的设计特点，</w:t>
            </w:r>
            <w:r>
              <w:rPr>
                <w:rFonts w:cs="Times New Roman"/>
                <w:color w:val="000000"/>
                <w:sz w:val="24"/>
                <w:szCs w:val="24"/>
              </w:rPr>
              <w:t>主要技术要求，解决的关键问题，</w:t>
            </w:r>
            <w:r>
              <w:rPr>
                <w:rFonts w:cs="Times New Roman"/>
                <w:sz w:val="24"/>
                <w:szCs w:val="24"/>
              </w:rPr>
              <w:t>技术成果指标，限1500字）</w:t>
            </w:r>
          </w:p>
          <w:p w14:paraId="4F0E6FC6">
            <w:pPr>
              <w:spacing w:after="0" w:line="400" w:lineRule="exact"/>
              <w:ind w:firstLine="0" w:firstLineChars="0"/>
              <w:rPr>
                <w:rFonts w:cs="Times New Roman"/>
                <w:sz w:val="24"/>
                <w:szCs w:val="24"/>
              </w:rPr>
            </w:pPr>
          </w:p>
          <w:p w14:paraId="77E2F038">
            <w:pPr>
              <w:spacing w:after="0" w:line="400" w:lineRule="exact"/>
              <w:ind w:firstLine="0" w:firstLineChars="0"/>
              <w:rPr>
                <w:rFonts w:cs="Times New Roman"/>
                <w:sz w:val="24"/>
                <w:szCs w:val="24"/>
              </w:rPr>
            </w:pPr>
          </w:p>
          <w:p w14:paraId="582686C2">
            <w:pPr>
              <w:pStyle w:val="2"/>
              <w:ind w:firstLine="480"/>
              <w:rPr>
                <w:rFonts w:cs="Times New Roman"/>
                <w:sz w:val="24"/>
                <w:szCs w:val="24"/>
              </w:rPr>
            </w:pPr>
          </w:p>
          <w:p w14:paraId="590CA867">
            <w:pPr>
              <w:spacing w:after="0" w:line="400" w:lineRule="exact"/>
              <w:ind w:firstLine="0" w:firstLineChars="0"/>
              <w:rPr>
                <w:rFonts w:cs="Times New Roman"/>
                <w:sz w:val="24"/>
                <w:szCs w:val="24"/>
              </w:rPr>
            </w:pPr>
          </w:p>
        </w:tc>
      </w:tr>
      <w:tr w14:paraId="6A8DE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5" w:type="dxa"/>
            <w:vAlign w:val="center"/>
          </w:tcPr>
          <w:p w14:paraId="41CC46EB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技术成效</w:t>
            </w:r>
          </w:p>
          <w:p w14:paraId="54C96D4D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与深度</w:t>
            </w:r>
          </w:p>
        </w:tc>
        <w:tc>
          <w:tcPr>
            <w:tcW w:w="7424" w:type="dxa"/>
          </w:tcPr>
          <w:p w14:paraId="4E730B33">
            <w:pPr>
              <w:spacing w:after="0" w:line="400" w:lineRule="exact"/>
              <w:ind w:firstLine="0" w:firstLineChars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（</w:t>
            </w:r>
            <w:r>
              <w:rPr>
                <w:rFonts w:cs="Times New Roman"/>
                <w:color w:val="000000"/>
                <w:sz w:val="24"/>
                <w:szCs w:val="24"/>
              </w:rPr>
              <w:t>采用</w:t>
            </w:r>
            <w:r>
              <w:rPr>
                <w:rFonts w:hint="eastAsia" w:cs="Times New Roman"/>
                <w:color w:val="000000"/>
                <w:sz w:val="24"/>
                <w:szCs w:val="24"/>
              </w:rPr>
              <w:t>新技术、新工艺、新设备、新材料的应用，围绕安全、舒适、绿色、智慧等方面的技术创新，解决住房质量通病、提升住房品质的措施与成效，</w:t>
            </w:r>
            <w:r>
              <w:rPr>
                <w:rFonts w:cs="Times New Roman"/>
                <w:sz w:val="24"/>
                <w:szCs w:val="24"/>
              </w:rPr>
              <w:t>限1500字）</w:t>
            </w:r>
          </w:p>
          <w:p w14:paraId="2E817068">
            <w:pPr>
              <w:spacing w:after="0" w:line="400" w:lineRule="exact"/>
              <w:ind w:firstLine="0" w:firstLineChars="0"/>
              <w:rPr>
                <w:rFonts w:cs="Times New Roman"/>
                <w:sz w:val="24"/>
                <w:szCs w:val="24"/>
              </w:rPr>
            </w:pPr>
          </w:p>
          <w:p w14:paraId="36C20732">
            <w:pPr>
              <w:pStyle w:val="2"/>
              <w:ind w:firstLine="480"/>
              <w:rPr>
                <w:rFonts w:cs="Times New Roman"/>
                <w:sz w:val="24"/>
                <w:szCs w:val="24"/>
              </w:rPr>
            </w:pPr>
          </w:p>
          <w:p w14:paraId="4C9AD298">
            <w:pPr>
              <w:spacing w:after="0" w:line="400" w:lineRule="exact"/>
              <w:ind w:firstLine="0" w:firstLineChars="0"/>
              <w:rPr>
                <w:rFonts w:cs="Times New Roman"/>
                <w:sz w:val="24"/>
                <w:szCs w:val="24"/>
              </w:rPr>
            </w:pPr>
          </w:p>
        </w:tc>
      </w:tr>
      <w:tr w14:paraId="7DDCCA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6" w:hRule="atLeast"/>
          <w:jc w:val="center"/>
        </w:trPr>
        <w:tc>
          <w:tcPr>
            <w:tcW w:w="2215" w:type="dxa"/>
            <w:vAlign w:val="center"/>
          </w:tcPr>
          <w:p w14:paraId="618AEF9A">
            <w:pPr>
              <w:spacing w:after="0" w:line="400" w:lineRule="exact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综合效益</w:t>
            </w:r>
          </w:p>
        </w:tc>
        <w:tc>
          <w:tcPr>
            <w:tcW w:w="7424" w:type="dxa"/>
          </w:tcPr>
          <w:p w14:paraId="2A16D637">
            <w:pPr>
              <w:spacing w:after="0" w:line="400" w:lineRule="exact"/>
              <w:ind w:firstLine="0" w:firstLineChars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（项目技术经济指标介绍，项目产生的经济、社会、环境效益</w:t>
            </w:r>
            <w:r>
              <w:rPr>
                <w:rFonts w:cs="Times New Roman"/>
                <w:color w:val="000000"/>
                <w:sz w:val="24"/>
                <w:szCs w:val="24"/>
              </w:rPr>
              <w:t>与建筑设计行业先进水平的对比等。</w:t>
            </w:r>
            <w:r>
              <w:rPr>
                <w:rFonts w:cs="Times New Roman"/>
                <w:sz w:val="24"/>
                <w:szCs w:val="24"/>
              </w:rPr>
              <w:t>限500字）</w:t>
            </w:r>
          </w:p>
          <w:p w14:paraId="4924CBB4">
            <w:pPr>
              <w:spacing w:after="0" w:line="400" w:lineRule="exact"/>
              <w:ind w:firstLine="0" w:firstLineChars="0"/>
              <w:rPr>
                <w:rFonts w:cs="Times New Roman"/>
                <w:sz w:val="24"/>
                <w:szCs w:val="24"/>
              </w:rPr>
            </w:pPr>
          </w:p>
          <w:p w14:paraId="23A79C6C">
            <w:pPr>
              <w:pStyle w:val="2"/>
              <w:ind w:firstLine="480"/>
              <w:rPr>
                <w:rFonts w:cs="Times New Roman"/>
                <w:sz w:val="24"/>
                <w:szCs w:val="24"/>
              </w:rPr>
            </w:pPr>
          </w:p>
          <w:p w14:paraId="7028A184">
            <w:pPr>
              <w:pStyle w:val="2"/>
              <w:ind w:firstLine="480"/>
              <w:rPr>
                <w:rFonts w:cs="Times New Roman"/>
                <w:sz w:val="24"/>
                <w:szCs w:val="24"/>
              </w:rPr>
            </w:pPr>
          </w:p>
          <w:p w14:paraId="61C92D54">
            <w:pPr>
              <w:spacing w:after="0" w:line="400" w:lineRule="exact"/>
              <w:ind w:firstLine="0" w:firstLineChars="0"/>
              <w:rPr>
                <w:rFonts w:cs="Times New Roman"/>
                <w:sz w:val="24"/>
                <w:szCs w:val="24"/>
              </w:rPr>
            </w:pPr>
          </w:p>
        </w:tc>
      </w:tr>
    </w:tbl>
    <w:p w14:paraId="56B38EA8">
      <w:pPr>
        <w:spacing w:after="0" w:line="240" w:lineRule="auto"/>
        <w:ind w:firstLine="640"/>
        <w:jc w:val="left"/>
        <w:rPr>
          <w:rStyle w:val="18"/>
          <w:rFonts w:hint="eastAsia" w:ascii="黑体" w:hAnsi="黑体" w:eastAsia="黑体"/>
          <w:b w:val="0"/>
          <w:color w:val="000000"/>
          <w:sz w:val="32"/>
          <w:szCs w:val="32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  <w:r>
        <w:rPr>
          <w:rStyle w:val="18"/>
          <w:rFonts w:hint="eastAsia" w:ascii="黑体" w:hAnsi="黑体" w:eastAsia="黑体"/>
          <w:b w:val="0"/>
          <w:color w:val="000000"/>
          <w:sz w:val="32"/>
          <w:szCs w:val="32"/>
        </w:rPr>
        <w:br w:type="page"/>
      </w:r>
    </w:p>
    <w:p w14:paraId="30F9A538">
      <w:pPr>
        <w:spacing w:after="156" w:afterLines="50" w:line="500" w:lineRule="exact"/>
        <w:ind w:firstLine="0" w:firstLineChars="0"/>
        <w:jc w:val="center"/>
        <w:rPr>
          <w:rStyle w:val="18"/>
          <w:rFonts w:hint="eastAsia" w:hAnsi="黑体" w:eastAsia="黑体"/>
          <w:b w:val="0"/>
          <w:color w:val="000000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000000"/>
          <w:sz w:val="32"/>
          <w:szCs w:val="32"/>
        </w:rPr>
        <w:t>专业技术指标（</w:t>
      </w:r>
      <w:r>
        <w:rPr>
          <w:rFonts w:hint="eastAsia" w:ascii="黑体" w:hAnsi="黑体" w:eastAsia="黑体" w:cs="Times New Roman"/>
          <w:sz w:val="32"/>
          <w:szCs w:val="32"/>
        </w:rPr>
        <w:t>项目及建筑专业</w:t>
      </w:r>
      <w:r>
        <w:rPr>
          <w:rStyle w:val="18"/>
          <w:rFonts w:hint="eastAsia" w:ascii="黑体" w:hAnsi="黑体" w:eastAsia="黑体"/>
          <w:b w:val="0"/>
          <w:color w:val="000000"/>
          <w:sz w:val="32"/>
          <w:szCs w:val="32"/>
        </w:rPr>
        <w:t>）</w:t>
      </w:r>
    </w:p>
    <w:tbl>
      <w:tblPr>
        <w:tblStyle w:val="16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8"/>
        <w:gridCol w:w="1014"/>
        <w:gridCol w:w="1136"/>
        <w:gridCol w:w="489"/>
        <w:gridCol w:w="319"/>
        <w:gridCol w:w="695"/>
        <w:gridCol w:w="1020"/>
        <w:gridCol w:w="955"/>
        <w:gridCol w:w="1453"/>
      </w:tblGrid>
      <w:tr w14:paraId="3A849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441627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用地规模</w:t>
            </w:r>
          </w:p>
        </w:tc>
        <w:tc>
          <w:tcPr>
            <w:tcW w:w="215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12DAF0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252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6244C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居住建筑用地</w:t>
            </w:r>
          </w:p>
        </w:tc>
        <w:tc>
          <w:tcPr>
            <w:tcW w:w="24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8B3BDF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</w:t>
            </w:r>
          </w:p>
        </w:tc>
      </w:tr>
      <w:tr w14:paraId="03023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EF46A9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公共建筑用地</w:t>
            </w:r>
          </w:p>
        </w:tc>
        <w:tc>
          <w:tcPr>
            <w:tcW w:w="215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67073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252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C4C851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道路广场用地</w:t>
            </w:r>
          </w:p>
        </w:tc>
        <w:tc>
          <w:tcPr>
            <w:tcW w:w="24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458B6B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</w:t>
            </w:r>
          </w:p>
        </w:tc>
      </w:tr>
      <w:tr w14:paraId="72ED0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DCEFD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绿化用地</w:t>
            </w:r>
          </w:p>
        </w:tc>
        <w:tc>
          <w:tcPr>
            <w:tcW w:w="215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A7FFB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ha</w:t>
            </w:r>
          </w:p>
        </w:tc>
        <w:tc>
          <w:tcPr>
            <w:tcW w:w="2523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6C6FE8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结构类型</w:t>
            </w:r>
          </w:p>
        </w:tc>
        <w:tc>
          <w:tcPr>
            <w:tcW w:w="24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DD690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14:paraId="27FDB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96A1EFA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总</w:t>
            </w:r>
            <w:r>
              <w:rPr>
                <w:rFonts w:cs="Times New Roman"/>
                <w:color w:val="000000"/>
                <w:sz w:val="24"/>
                <w:szCs w:val="24"/>
              </w:rPr>
              <w:t>建筑面积</w:t>
            </w:r>
          </w:p>
        </w:tc>
        <w:tc>
          <w:tcPr>
            <w:tcW w:w="215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7331970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万m</w:t>
            </w:r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63B582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住宅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6EB35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   万m</w:t>
            </w:r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A25D3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公建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B9D3C3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 万m</w:t>
            </w:r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14:paraId="598A9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CF283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15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A06043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99A78E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地上</w:t>
            </w:r>
          </w:p>
        </w:tc>
        <w:tc>
          <w:tcPr>
            <w:tcW w:w="1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BDDBC9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万m</w:t>
            </w:r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A588C2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地下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C530B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万m</w:t>
            </w:r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14:paraId="432D5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48555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建筑高度（最高）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2BD5BC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m                </w:t>
            </w:r>
          </w:p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B36E8D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建筑</w:t>
            </w:r>
            <w:r>
              <w:rPr>
                <w:rFonts w:hint="eastAsia" w:cs="Times New Roman"/>
                <w:color w:val="000000"/>
                <w:sz w:val="24"/>
                <w:szCs w:val="24"/>
              </w:rPr>
              <w:t>层数</w:t>
            </w:r>
            <w:r>
              <w:rPr>
                <w:rFonts w:cs="Times New Roman"/>
                <w:color w:val="000000"/>
                <w:sz w:val="24"/>
                <w:szCs w:val="24"/>
              </w:rPr>
              <w:t>（最高单体）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A50E95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    </w:t>
            </w:r>
            <w:r>
              <w:rPr>
                <w:rFonts w:hint="eastAsia" w:cs="Times New Roman"/>
                <w:color w:val="000000"/>
                <w:sz w:val="24"/>
                <w:szCs w:val="24"/>
              </w:rPr>
              <w:t>层</w:t>
            </w:r>
          </w:p>
        </w:tc>
      </w:tr>
      <w:tr w14:paraId="6F775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A07B3B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容 积 率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44AB1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2545A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绿 </w:t>
            </w:r>
            <w:r>
              <w:rPr>
                <w:rFonts w:hint="eastAsia" w:cs="Times New Roman"/>
                <w:color w:val="000000"/>
                <w:sz w:val="24"/>
                <w:szCs w:val="24"/>
              </w:rPr>
              <w:t>地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率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AB17A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    %</w:t>
            </w:r>
          </w:p>
        </w:tc>
      </w:tr>
      <w:tr w14:paraId="1806F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9DA6DC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建筑密度</w:t>
            </w:r>
          </w:p>
        </w:tc>
        <w:tc>
          <w:tcPr>
            <w:tcW w:w="21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7156B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%</w:t>
            </w:r>
          </w:p>
        </w:tc>
        <w:tc>
          <w:tcPr>
            <w:tcW w:w="252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9D9F5D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人均住宅用地面积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F75F11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m</w:t>
            </w:r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>/</w:t>
            </w:r>
            <w:r>
              <w:rPr>
                <w:rFonts w:hint="eastAsia" w:cs="Times New Roman"/>
                <w:color w:val="000000"/>
                <w:sz w:val="24"/>
                <w:szCs w:val="24"/>
              </w:rPr>
              <w:t>人</w:t>
            </w:r>
          </w:p>
        </w:tc>
      </w:tr>
      <w:tr w14:paraId="4102F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2898F9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住宅类型</w:t>
            </w:r>
          </w:p>
        </w:tc>
        <w:tc>
          <w:tcPr>
            <w:tcW w:w="70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817F71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低层     </w:t>
            </w:r>
            <w:r>
              <w:rPr>
                <w:rFonts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多层    </w:t>
            </w:r>
            <w:r>
              <w:rPr>
                <w:rFonts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中高层    </w:t>
            </w:r>
            <w:r>
              <w:rPr>
                <w:rFonts w:cs="Times New Roman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高层        </w:t>
            </w:r>
          </w:p>
        </w:tc>
      </w:tr>
      <w:tr w14:paraId="165F6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AFBE04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所属气候区</w:t>
            </w:r>
          </w:p>
        </w:tc>
        <w:tc>
          <w:tcPr>
            <w:tcW w:w="70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965F6">
            <w:pPr>
              <w:spacing w:after="0" w:line="240" w:lineRule="auto"/>
              <w:ind w:firstLine="0" w:firstLineChars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cs="Calibri"/>
                <w:color w:val="000000"/>
                <w:sz w:val="24"/>
                <w:szCs w:val="24"/>
              </w:rPr>
              <w:t>□</w:t>
            </w:r>
            <w:r>
              <w:rPr>
                <w:rFonts w:hint="eastAsia" w:cs="Times New Roman"/>
                <w:color w:val="000000"/>
                <w:sz w:val="24"/>
                <w:szCs w:val="24"/>
              </w:rPr>
              <w:t>严寒地区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cs="Times New Roman"/>
                <w:color w:val="000000"/>
                <w:sz w:val="24"/>
                <w:szCs w:val="24"/>
              </w:rPr>
              <w:t>　　</w:t>
            </w:r>
            <w:r>
              <w:rPr>
                <w:rFonts w:hint="eastAsia" w:ascii="Calibri" w:hAnsi="Calibri" w:cs="Calibri"/>
                <w:color w:val="000000"/>
                <w:sz w:val="24"/>
                <w:szCs w:val="24"/>
              </w:rPr>
              <w:t>□寒冷地区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cs="Calibri"/>
                <w:color w:val="000000"/>
                <w:sz w:val="24"/>
                <w:szCs w:val="24"/>
              </w:rPr>
              <w:t>　　□夏热冬冷地区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 </w:t>
            </w:r>
          </w:p>
          <w:p w14:paraId="70696548">
            <w:pPr>
              <w:widowControl/>
              <w:spacing w:after="0" w:line="240" w:lineRule="auto"/>
              <w:ind w:firstLine="0" w:firstLineChars="0"/>
              <w:jc w:val="lef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ascii="Calibri" w:hAnsi="Calibri" w:cs="Calibri"/>
                <w:color w:val="000000"/>
                <w:sz w:val="24"/>
                <w:szCs w:val="24"/>
              </w:rPr>
              <w:t>□夏热冬暖地区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cs="Calibri"/>
                <w:color w:val="000000"/>
                <w:sz w:val="24"/>
                <w:szCs w:val="24"/>
              </w:rPr>
              <w:t>□温和地区</w:t>
            </w:r>
          </w:p>
        </w:tc>
      </w:tr>
      <w:tr w14:paraId="0A40F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6575DD3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住宅平均每套</w:t>
            </w:r>
          </w:p>
          <w:p w14:paraId="40B75499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建筑面积</w:t>
            </w:r>
          </w:p>
        </w:tc>
        <w:tc>
          <w:tcPr>
            <w:tcW w:w="263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4354F77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m</w:t>
            </w:r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cs="Times New Roman"/>
                <w:color w:val="000000"/>
                <w:sz w:val="24"/>
                <w:szCs w:val="24"/>
              </w:rPr>
              <w:t>/套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C3678ED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总居住户数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C9D6C4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户</w:t>
            </w:r>
          </w:p>
        </w:tc>
      </w:tr>
      <w:tr w14:paraId="35282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9CC3F1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63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5F4AD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588210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总居住人数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28B56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人</w:t>
            </w:r>
          </w:p>
        </w:tc>
      </w:tr>
      <w:tr w14:paraId="651C63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8FA31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机动车停放数量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C303B7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8725C20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辆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44E688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地上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C4CBE02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7221AF5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地下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27106BE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辆</w:t>
            </w:r>
          </w:p>
        </w:tc>
      </w:tr>
      <w:tr w14:paraId="080B3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1EC2C9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新能源</w:t>
            </w:r>
            <w:r>
              <w:rPr>
                <w:rFonts w:cs="Times New Roman"/>
                <w:color w:val="000000"/>
                <w:sz w:val="24"/>
                <w:szCs w:val="24"/>
              </w:rPr>
              <w:t>机动车</w:t>
            </w:r>
          </w:p>
          <w:p w14:paraId="7023545C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停放数量</w:t>
            </w:r>
          </w:p>
        </w:tc>
        <w:tc>
          <w:tcPr>
            <w:tcW w:w="101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8483B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16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9A7CE2F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辆</w:t>
            </w:r>
          </w:p>
        </w:tc>
        <w:tc>
          <w:tcPr>
            <w:tcW w:w="101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9DB73D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地上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8B9B04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C6CC09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地下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8E381B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辆</w:t>
            </w:r>
          </w:p>
        </w:tc>
      </w:tr>
      <w:tr w14:paraId="26317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6B596D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自行车停放数量</w:t>
            </w:r>
          </w:p>
        </w:tc>
        <w:tc>
          <w:tcPr>
            <w:tcW w:w="10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278E5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162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4E248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辆</w:t>
            </w:r>
          </w:p>
        </w:tc>
        <w:tc>
          <w:tcPr>
            <w:tcW w:w="10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9985A7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地上</w:t>
            </w:r>
          </w:p>
        </w:tc>
        <w:tc>
          <w:tcPr>
            <w:tcW w:w="10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91291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9EF50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地下</w:t>
            </w:r>
          </w:p>
        </w:tc>
        <w:tc>
          <w:tcPr>
            <w:tcW w:w="14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E911A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辆</w:t>
            </w:r>
          </w:p>
        </w:tc>
      </w:tr>
      <w:tr w14:paraId="7BDBA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980CBB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电动自行车停放数量</w:t>
            </w:r>
          </w:p>
        </w:tc>
        <w:tc>
          <w:tcPr>
            <w:tcW w:w="101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D4E6E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总计</w:t>
            </w:r>
          </w:p>
        </w:tc>
        <w:tc>
          <w:tcPr>
            <w:tcW w:w="162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26AC67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辆</w:t>
            </w:r>
          </w:p>
        </w:tc>
        <w:tc>
          <w:tcPr>
            <w:tcW w:w="101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0A81C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地上</w:t>
            </w:r>
          </w:p>
        </w:tc>
        <w:tc>
          <w:tcPr>
            <w:tcW w:w="10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2E18F5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95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04039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地下</w:t>
            </w:r>
          </w:p>
        </w:tc>
        <w:tc>
          <w:tcPr>
            <w:tcW w:w="145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2CC704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辆</w:t>
            </w:r>
          </w:p>
        </w:tc>
      </w:tr>
      <w:tr w14:paraId="7E327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576080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机动车停车率</w:t>
            </w:r>
          </w:p>
        </w:tc>
        <w:tc>
          <w:tcPr>
            <w:tcW w:w="2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DEFAF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辆/户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80D69A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自行车停车率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B5BD77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辆/户</w:t>
            </w:r>
          </w:p>
        </w:tc>
      </w:tr>
      <w:tr w14:paraId="13F79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F50C1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暖通/空调方式</w:t>
            </w:r>
          </w:p>
        </w:tc>
        <w:tc>
          <w:tcPr>
            <w:tcW w:w="2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9F86B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FC07E5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冷热源方式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C7D307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14:paraId="00C0C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074D8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给排水方式</w:t>
            </w:r>
          </w:p>
        </w:tc>
        <w:tc>
          <w:tcPr>
            <w:tcW w:w="2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F483A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C2B708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消防给水方式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47F34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14:paraId="4D589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0FD4D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供暖</w:t>
            </w: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/空调</w:t>
            </w:r>
            <w:r>
              <w:rPr>
                <w:rFonts w:hint="eastAsia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末端方式</w:t>
            </w:r>
          </w:p>
        </w:tc>
        <w:tc>
          <w:tcPr>
            <w:tcW w:w="2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726338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551E1A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电梯总数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70C594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14:paraId="5BFAF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507F11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设计概算</w:t>
            </w:r>
          </w:p>
        </w:tc>
        <w:tc>
          <w:tcPr>
            <w:tcW w:w="2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27856B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  万元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63656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竣工结算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F3A43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 xml:space="preserve">          万元</w:t>
            </w:r>
          </w:p>
        </w:tc>
      </w:tr>
      <w:tr w14:paraId="697C3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136540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住宅单方工程造价</w:t>
            </w:r>
          </w:p>
        </w:tc>
        <w:tc>
          <w:tcPr>
            <w:tcW w:w="26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203233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元/m</w:t>
            </w:r>
            <w:r>
              <w:rPr>
                <w:rFonts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2A239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绿色建筑</w:t>
            </w:r>
          </w:p>
        </w:tc>
        <w:tc>
          <w:tcPr>
            <w:tcW w:w="24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863A6C">
            <w:pPr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</w:rPr>
              <w:t>星级</w:t>
            </w:r>
          </w:p>
        </w:tc>
      </w:tr>
      <w:tr w14:paraId="06571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5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BC44CF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概算变更</w:t>
            </w:r>
          </w:p>
          <w:p w14:paraId="1AA8992F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主要原因</w:t>
            </w:r>
          </w:p>
        </w:tc>
        <w:tc>
          <w:tcPr>
            <w:tcW w:w="70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96DB3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71C24CC2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46079B6C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2CE25C45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02FA9B56">
            <w:pPr>
              <w:pStyle w:val="2"/>
              <w:spacing w:line="240" w:lineRule="auto"/>
              <w:ind w:firstLine="48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6325E4AB">
            <w:pPr>
              <w:pStyle w:val="2"/>
              <w:spacing w:line="240" w:lineRule="auto"/>
              <w:ind w:firstLine="48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3FC25754">
            <w:pPr>
              <w:pStyle w:val="2"/>
              <w:spacing w:line="240" w:lineRule="auto"/>
              <w:ind w:firstLine="48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1D9D0EE1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2D508DA7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  <w:tr w14:paraId="6B572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2145E8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项目的主要优</w:t>
            </w:r>
          </w:p>
          <w:p w14:paraId="5583BB55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缺点及社会经</w:t>
            </w:r>
          </w:p>
          <w:p w14:paraId="39B694DB">
            <w:pPr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济效益</w:t>
            </w:r>
          </w:p>
        </w:tc>
        <w:tc>
          <w:tcPr>
            <w:tcW w:w="70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795B65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（规划</w:t>
            </w:r>
            <w:r>
              <w:rPr>
                <w:rFonts w:hint="eastAsia" w:cs="Times New Roman"/>
                <w:color w:val="000000"/>
                <w:sz w:val="24"/>
                <w:szCs w:val="24"/>
              </w:rPr>
              <w:t>布局</w:t>
            </w:r>
            <w:r>
              <w:rPr>
                <w:rFonts w:cs="Times New Roman"/>
                <w:color w:val="000000"/>
                <w:sz w:val="24"/>
                <w:szCs w:val="24"/>
              </w:rPr>
              <w:t>、交通组织、配套公建、环境景观、住宅</w:t>
            </w:r>
            <w:r>
              <w:rPr>
                <w:rFonts w:hint="eastAsia" w:cs="Times New Roman"/>
                <w:color w:val="000000"/>
                <w:sz w:val="24"/>
                <w:szCs w:val="24"/>
              </w:rPr>
              <w:t>单体及户型</w:t>
            </w:r>
            <w:r>
              <w:rPr>
                <w:rFonts w:cs="Times New Roman"/>
                <w:color w:val="000000"/>
                <w:sz w:val="24"/>
                <w:szCs w:val="24"/>
              </w:rPr>
              <w:t>设计、科技含量及各专业简要描述等，不少于1500字）</w:t>
            </w:r>
          </w:p>
          <w:p w14:paraId="46B3F042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3C0E7274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1149AB74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5243440D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7996886D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1EFCB868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603B3C87">
            <w:pPr>
              <w:pStyle w:val="2"/>
              <w:spacing w:line="240" w:lineRule="auto"/>
              <w:ind w:firstLine="48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5B8E0393">
            <w:pPr>
              <w:pStyle w:val="2"/>
              <w:spacing w:line="240" w:lineRule="auto"/>
              <w:ind w:firstLine="48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722BF3E5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1B387BB3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60EE3DE5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2EC9590D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  <w:p w14:paraId="7D6A1FE9">
            <w:pPr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</w:rPr>
            </w:pPr>
          </w:p>
        </w:tc>
      </w:tr>
    </w:tbl>
    <w:p w14:paraId="475ADC31">
      <w:pPr>
        <w:shd w:val="clear" w:color="auto"/>
        <w:spacing w:after="156" w:afterLines="50" w:line="500" w:lineRule="exact"/>
        <w:ind w:firstLine="640"/>
        <w:jc w:val="center"/>
        <w:rPr>
          <w:rFonts w:hint="eastAsia" w:ascii="黑体" w:hAnsi="黑体" w:eastAsia="黑体" w:cs="Times New Roman"/>
          <w:sz w:val="32"/>
          <w:szCs w:val="32"/>
          <w:highlight w:val="none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54997F07">
      <w:pPr>
        <w:shd w:val="clear" w:color="auto"/>
        <w:spacing w:after="156" w:afterLines="50" w:line="500" w:lineRule="exact"/>
        <w:ind w:firstLine="640"/>
        <w:jc w:val="center"/>
        <w:rPr>
          <w:rFonts w:hint="eastAsia" w:ascii="黑体" w:hAnsi="黑体" w:eastAsia="黑体" w:cs="Times New Roman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z w:val="32"/>
          <w:szCs w:val="32"/>
          <w:highlight w:val="none"/>
        </w:rPr>
        <w:t>专业技术指标（结构专业）</w:t>
      </w:r>
    </w:p>
    <w:tbl>
      <w:tblPr>
        <w:tblStyle w:val="16"/>
        <w:tblW w:w="97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537"/>
        <w:gridCol w:w="236"/>
        <w:gridCol w:w="952"/>
        <w:gridCol w:w="116"/>
        <w:gridCol w:w="648"/>
        <w:gridCol w:w="344"/>
        <w:gridCol w:w="417"/>
        <w:gridCol w:w="761"/>
        <w:gridCol w:w="50"/>
        <w:gridCol w:w="387"/>
        <w:gridCol w:w="773"/>
        <w:gridCol w:w="831"/>
        <w:gridCol w:w="243"/>
        <w:gridCol w:w="343"/>
        <w:gridCol w:w="269"/>
        <w:gridCol w:w="303"/>
        <w:gridCol w:w="307"/>
        <w:gridCol w:w="607"/>
        <w:gridCol w:w="1107"/>
      </w:tblGrid>
      <w:tr w14:paraId="2595E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8" w:type="dxa"/>
            <w:gridSpan w:val="5"/>
            <w:vAlign w:val="center"/>
          </w:tcPr>
          <w:p w14:paraId="1FAB0304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结 构 体 系</w:t>
            </w:r>
          </w:p>
        </w:tc>
        <w:tc>
          <w:tcPr>
            <w:tcW w:w="2170" w:type="dxa"/>
            <w:gridSpan w:val="4"/>
            <w:vAlign w:val="center"/>
          </w:tcPr>
          <w:p w14:paraId="7E9F714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45C91C1D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抗震设防烈度</w:t>
            </w:r>
          </w:p>
        </w:tc>
        <w:tc>
          <w:tcPr>
            <w:tcW w:w="2324" w:type="dxa"/>
            <w:gridSpan w:val="4"/>
            <w:vAlign w:val="center"/>
          </w:tcPr>
          <w:p w14:paraId="4F485947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度</w:t>
            </w:r>
          </w:p>
        </w:tc>
      </w:tr>
      <w:tr w14:paraId="1061A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8" w:type="dxa"/>
            <w:gridSpan w:val="5"/>
            <w:vAlign w:val="center"/>
          </w:tcPr>
          <w:p w14:paraId="023F65B0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抗震设防类别</w:t>
            </w:r>
          </w:p>
        </w:tc>
        <w:tc>
          <w:tcPr>
            <w:tcW w:w="2170" w:type="dxa"/>
            <w:gridSpan w:val="4"/>
            <w:vAlign w:val="center"/>
          </w:tcPr>
          <w:p w14:paraId="552CC5B0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31A8C5FC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设计基本地震加速度值</w:t>
            </w:r>
          </w:p>
        </w:tc>
        <w:tc>
          <w:tcPr>
            <w:tcW w:w="2324" w:type="dxa"/>
            <w:gridSpan w:val="4"/>
            <w:vAlign w:val="center"/>
          </w:tcPr>
          <w:p w14:paraId="32C0253F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1BD36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8" w:type="dxa"/>
            <w:gridSpan w:val="5"/>
            <w:vAlign w:val="center"/>
          </w:tcPr>
          <w:p w14:paraId="0E4698F2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设计地震分组</w:t>
            </w:r>
          </w:p>
        </w:tc>
        <w:tc>
          <w:tcPr>
            <w:tcW w:w="2170" w:type="dxa"/>
            <w:gridSpan w:val="4"/>
            <w:vAlign w:val="center"/>
          </w:tcPr>
          <w:p w14:paraId="456642CC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7F1D5F80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场 地 类 别</w:t>
            </w:r>
          </w:p>
        </w:tc>
        <w:tc>
          <w:tcPr>
            <w:tcW w:w="2324" w:type="dxa"/>
            <w:gridSpan w:val="4"/>
            <w:vAlign w:val="center"/>
          </w:tcPr>
          <w:p w14:paraId="24E5B81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70B7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8" w:type="dxa"/>
            <w:gridSpan w:val="5"/>
            <w:vAlign w:val="center"/>
          </w:tcPr>
          <w:p w14:paraId="190C1FE9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结构安全等级</w:t>
            </w:r>
          </w:p>
        </w:tc>
        <w:tc>
          <w:tcPr>
            <w:tcW w:w="2170" w:type="dxa"/>
            <w:gridSpan w:val="4"/>
            <w:vAlign w:val="center"/>
          </w:tcPr>
          <w:p w14:paraId="0130F55B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96" w:type="dxa"/>
            <w:gridSpan w:val="7"/>
            <w:vAlign w:val="center"/>
          </w:tcPr>
          <w:p w14:paraId="4E415104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bookmarkStart w:id="1" w:name="OLE_LINK2"/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基 础 类 型</w:t>
            </w:r>
            <w:bookmarkEnd w:id="1"/>
          </w:p>
        </w:tc>
        <w:tc>
          <w:tcPr>
            <w:tcW w:w="2324" w:type="dxa"/>
            <w:gridSpan w:val="4"/>
            <w:vAlign w:val="center"/>
          </w:tcPr>
          <w:p w14:paraId="3ACDDFB2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17E6A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8" w:type="dxa"/>
            <w:gridSpan w:val="5"/>
            <w:vAlign w:val="center"/>
          </w:tcPr>
          <w:p w14:paraId="5E8A83D9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混凝土总用量</w:t>
            </w:r>
          </w:p>
        </w:tc>
        <w:tc>
          <w:tcPr>
            <w:tcW w:w="2170" w:type="dxa"/>
            <w:gridSpan w:val="4"/>
            <w:vAlign w:val="center"/>
          </w:tcPr>
          <w:p w14:paraId="02F0FCB8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  <w:vertAlign w:val="superscript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 xml:space="preserve">   m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  <w:vertAlign w:val="superscript"/>
              </w:rPr>
              <w:t>3</w:t>
            </w:r>
          </w:p>
        </w:tc>
        <w:tc>
          <w:tcPr>
            <w:tcW w:w="2896" w:type="dxa"/>
            <w:gridSpan w:val="7"/>
            <w:vAlign w:val="center"/>
          </w:tcPr>
          <w:p w14:paraId="721BCCFF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每平方米混凝土</w:t>
            </w:r>
          </w:p>
          <w:p w14:paraId="2F944EA6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折算厚度</w:t>
            </w:r>
          </w:p>
        </w:tc>
        <w:tc>
          <w:tcPr>
            <w:tcW w:w="2324" w:type="dxa"/>
            <w:gridSpan w:val="4"/>
            <w:vAlign w:val="center"/>
          </w:tcPr>
          <w:p w14:paraId="6799F205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  <w:vertAlign w:val="superscript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 xml:space="preserve">      cm/m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  <w:vertAlign w:val="superscript"/>
              </w:rPr>
              <w:t>2</w:t>
            </w:r>
          </w:p>
        </w:tc>
      </w:tr>
      <w:tr w14:paraId="791E1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98" w:type="dxa"/>
            <w:gridSpan w:val="5"/>
            <w:vAlign w:val="center"/>
          </w:tcPr>
          <w:p w14:paraId="05BF42E2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钢材总用量</w:t>
            </w:r>
          </w:p>
        </w:tc>
        <w:tc>
          <w:tcPr>
            <w:tcW w:w="2170" w:type="dxa"/>
            <w:gridSpan w:val="4"/>
            <w:vAlign w:val="center"/>
          </w:tcPr>
          <w:p w14:paraId="157582D0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 xml:space="preserve">钢筋：          t </w:t>
            </w:r>
          </w:p>
          <w:p w14:paraId="58282D91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型钢：          t</w:t>
            </w:r>
          </w:p>
        </w:tc>
        <w:tc>
          <w:tcPr>
            <w:tcW w:w="2896" w:type="dxa"/>
            <w:gridSpan w:val="7"/>
            <w:vAlign w:val="center"/>
          </w:tcPr>
          <w:p w14:paraId="186902DF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每平方米</w:t>
            </w:r>
          </w:p>
          <w:p w14:paraId="0F9FEDC5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钢材用量</w:t>
            </w:r>
          </w:p>
        </w:tc>
        <w:tc>
          <w:tcPr>
            <w:tcW w:w="2324" w:type="dxa"/>
            <w:gridSpan w:val="4"/>
            <w:vAlign w:val="center"/>
          </w:tcPr>
          <w:p w14:paraId="0571605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钢筋：       kg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  <w:vertAlign w:val="superscript"/>
              </w:rPr>
              <w:t xml:space="preserve">   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 xml:space="preserve">   </w:t>
            </w:r>
          </w:p>
          <w:p w14:paraId="698A48F7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型钢：       kg</w:t>
            </w:r>
          </w:p>
        </w:tc>
      </w:tr>
      <w:tr w14:paraId="2A46B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restart"/>
            <w:vAlign w:val="center"/>
          </w:tcPr>
          <w:p w14:paraId="127D448C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抗</w:t>
            </w:r>
          </w:p>
          <w:p w14:paraId="6ABB663B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震</w:t>
            </w:r>
          </w:p>
          <w:p w14:paraId="110BA1D4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分析</w:t>
            </w: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主要结果</w:t>
            </w:r>
          </w:p>
        </w:tc>
        <w:tc>
          <w:tcPr>
            <w:tcW w:w="9231" w:type="dxa"/>
            <w:gridSpan w:val="19"/>
            <w:tcBorders>
              <w:bottom w:val="single" w:color="auto" w:sz="4" w:space="0"/>
            </w:tcBorders>
            <w:vAlign w:val="center"/>
          </w:tcPr>
          <w:p w14:paraId="064BF01A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程序名称：</w:t>
            </w:r>
          </w:p>
        </w:tc>
      </w:tr>
      <w:tr w14:paraId="1EB41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7" w:type="dxa"/>
            <w:vMerge w:val="continue"/>
            <w:vAlign w:val="center"/>
          </w:tcPr>
          <w:p w14:paraId="76EA8AAC">
            <w:pPr>
              <w:shd w:val="clear" w:color="auto"/>
              <w:spacing w:after="0" w:line="240" w:lineRule="auto"/>
              <w:ind w:firstLine="0" w:firstLineChars="0"/>
              <w:jc w:val="lef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3" w:type="dxa"/>
            <w:gridSpan w:val="2"/>
            <w:vMerge w:val="restart"/>
            <w:vAlign w:val="center"/>
          </w:tcPr>
          <w:p w14:paraId="1ED6E877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不</w:t>
            </w:r>
          </w:p>
          <w:p w14:paraId="35A0DA00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考 耦</w:t>
            </w:r>
          </w:p>
          <w:p w14:paraId="76D7F16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虑</w:t>
            </w:r>
          </w:p>
          <w:p w14:paraId="5554566E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扭 联</w:t>
            </w:r>
          </w:p>
          <w:p w14:paraId="1F84905B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转</w:t>
            </w: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3BA2B718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方 向</w:t>
            </w:r>
          </w:p>
        </w:tc>
        <w:tc>
          <w:tcPr>
            <w:tcW w:w="1572" w:type="dxa"/>
            <w:gridSpan w:val="4"/>
            <w:tcBorders>
              <w:bottom w:val="single" w:color="auto" w:sz="4" w:space="0"/>
            </w:tcBorders>
            <w:vAlign w:val="center"/>
          </w:tcPr>
          <w:p w14:paraId="6C56EADC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T1(s)</w:t>
            </w: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5D7CDD46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F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  <w:vertAlign w:val="subscript"/>
              </w:rPr>
              <w:t>EK</w:t>
            </w:r>
            <w:bookmarkStart w:id="2" w:name="OLE_LINK4"/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(</w:t>
            </w:r>
            <w:bookmarkEnd w:id="2"/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kN</w:t>
            </w:r>
            <w:bookmarkStart w:id="3" w:name="OLE_LINK5"/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)</w:t>
            </w:r>
            <w:bookmarkEnd w:id="3"/>
          </w:p>
        </w:tc>
        <w:tc>
          <w:tcPr>
            <w:tcW w:w="1417" w:type="dxa"/>
            <w:gridSpan w:val="3"/>
            <w:tcBorders>
              <w:bottom w:val="single" w:color="auto" w:sz="4" w:space="0"/>
            </w:tcBorders>
            <w:vAlign w:val="center"/>
          </w:tcPr>
          <w:p w14:paraId="1A41C13D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bookmarkStart w:id="4" w:name="OLE_LINK3"/>
            <w:r>
              <w:rPr>
                <w:rFonts w:hint="eastAsia" w:ascii="Cambria Math" w:hAnsi="Cambria Math" w:cs="Cambria Math"/>
                <w:color w:val="auto"/>
                <w:sz w:val="24"/>
                <w:szCs w:val="24"/>
                <w:highlight w:val="none"/>
              </w:rPr>
              <w:t>最小剪重比</w:t>
            </w:r>
            <w:bookmarkEnd w:id="4"/>
            <w:bookmarkStart w:id="5" w:name="OLE_LINK6"/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(</w:t>
            </w:r>
            <w:bookmarkEnd w:id="5"/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F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  <w:vertAlign w:val="subscript"/>
              </w:rPr>
              <w:t>EK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/Geq</w:t>
            </w:r>
            <w:bookmarkStart w:id="6" w:name="OLE_LINK7"/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)</w:t>
            </w:r>
            <w:bookmarkEnd w:id="6"/>
          </w:p>
        </w:tc>
        <w:tc>
          <w:tcPr>
            <w:tcW w:w="1486" w:type="dxa"/>
            <w:gridSpan w:val="4"/>
            <w:tcBorders>
              <w:bottom w:val="single" w:color="auto" w:sz="4" w:space="0"/>
            </w:tcBorders>
            <w:vAlign w:val="center"/>
          </w:tcPr>
          <w:p w14:paraId="31DFEF2F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hint="eastAsia" w:ascii="Cambria Math" w:hAnsi="Cambria Math" w:cs="Cambria Math"/>
                <w:color w:val="auto"/>
                <w:sz w:val="24"/>
                <w:szCs w:val="24"/>
                <w:highlight w:val="none"/>
              </w:rPr>
            </w:pPr>
            <w:bookmarkStart w:id="7" w:name="OLE_LINK8"/>
            <w:r>
              <w:rPr>
                <w:rFonts w:hint="eastAsia" w:ascii="Cambria Math" w:hAnsi="Cambria Math" w:cs="Cambria Math"/>
                <w:color w:val="auto"/>
                <w:sz w:val="24"/>
                <w:szCs w:val="24"/>
                <w:highlight w:val="none"/>
              </w:rPr>
              <w:t>最大</w:t>
            </w:r>
          </w:p>
          <w:p w14:paraId="679F0FD5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Cambria Math" w:hAnsi="Cambria Math" w:cs="Cambria Math"/>
                <w:color w:val="auto"/>
                <w:sz w:val="24"/>
                <w:szCs w:val="24"/>
                <w:highlight w:val="none"/>
              </w:rPr>
              <w:t>位移角</w:t>
            </w:r>
            <w:bookmarkEnd w:id="7"/>
          </w:p>
        </w:tc>
        <w:tc>
          <w:tcPr>
            <w:tcW w:w="1107" w:type="dxa"/>
            <w:tcBorders>
              <w:bottom w:val="single" w:color="auto" w:sz="4" w:space="0"/>
            </w:tcBorders>
            <w:vAlign w:val="center"/>
          </w:tcPr>
          <w:p w14:paraId="64811319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最大</w:t>
            </w:r>
          </w:p>
          <w:p w14:paraId="5C2F53F1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位移比</w:t>
            </w:r>
          </w:p>
        </w:tc>
      </w:tr>
      <w:tr w14:paraId="094AF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7" w:type="dxa"/>
            <w:vMerge w:val="continue"/>
            <w:vAlign w:val="center"/>
          </w:tcPr>
          <w:p w14:paraId="7EF61462">
            <w:pPr>
              <w:shd w:val="clear" w:color="auto"/>
              <w:spacing w:after="0" w:line="240" w:lineRule="auto"/>
              <w:ind w:firstLine="0" w:firstLineChars="0"/>
              <w:jc w:val="lef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3" w:type="dxa"/>
            <w:gridSpan w:val="2"/>
            <w:vMerge w:val="continue"/>
            <w:vAlign w:val="center"/>
          </w:tcPr>
          <w:p w14:paraId="4178FFB8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59F70318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横 向</w:t>
            </w:r>
          </w:p>
        </w:tc>
        <w:tc>
          <w:tcPr>
            <w:tcW w:w="1572" w:type="dxa"/>
            <w:gridSpan w:val="4"/>
            <w:tcBorders>
              <w:bottom w:val="single" w:color="auto" w:sz="4" w:space="0"/>
            </w:tcBorders>
            <w:vAlign w:val="center"/>
          </w:tcPr>
          <w:p w14:paraId="743E93F8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1FBF92A6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gridSpan w:val="3"/>
            <w:tcBorders>
              <w:bottom w:val="single" w:color="auto" w:sz="4" w:space="0"/>
            </w:tcBorders>
            <w:vAlign w:val="center"/>
          </w:tcPr>
          <w:p w14:paraId="1369A008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%</w:t>
            </w:r>
          </w:p>
        </w:tc>
        <w:tc>
          <w:tcPr>
            <w:tcW w:w="1486" w:type="dxa"/>
            <w:gridSpan w:val="4"/>
            <w:tcBorders>
              <w:bottom w:val="single" w:color="auto" w:sz="4" w:space="0"/>
            </w:tcBorders>
            <w:vAlign w:val="center"/>
          </w:tcPr>
          <w:p w14:paraId="562D0F7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tcBorders>
              <w:bottom w:val="single" w:color="auto" w:sz="4" w:space="0"/>
            </w:tcBorders>
            <w:vAlign w:val="center"/>
          </w:tcPr>
          <w:p w14:paraId="19B67FA1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5BED94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557" w:type="dxa"/>
            <w:vMerge w:val="continue"/>
            <w:vAlign w:val="center"/>
          </w:tcPr>
          <w:p w14:paraId="1BE2D40D">
            <w:pPr>
              <w:shd w:val="clear" w:color="auto"/>
              <w:spacing w:after="0" w:line="240" w:lineRule="auto"/>
              <w:ind w:firstLine="0" w:firstLineChars="0"/>
              <w:jc w:val="lef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3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 w14:paraId="67EDBE5A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6" w:type="dxa"/>
            <w:gridSpan w:val="3"/>
            <w:tcBorders>
              <w:bottom w:val="single" w:color="auto" w:sz="4" w:space="0"/>
            </w:tcBorders>
            <w:vAlign w:val="center"/>
          </w:tcPr>
          <w:p w14:paraId="26AC756A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纵 向</w:t>
            </w:r>
          </w:p>
        </w:tc>
        <w:tc>
          <w:tcPr>
            <w:tcW w:w="1572" w:type="dxa"/>
            <w:gridSpan w:val="4"/>
            <w:tcBorders>
              <w:bottom w:val="single" w:color="auto" w:sz="4" w:space="0"/>
            </w:tcBorders>
            <w:vAlign w:val="center"/>
          </w:tcPr>
          <w:p w14:paraId="41211A81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0" w:type="dxa"/>
            <w:gridSpan w:val="2"/>
            <w:tcBorders>
              <w:bottom w:val="single" w:color="auto" w:sz="4" w:space="0"/>
            </w:tcBorders>
            <w:vAlign w:val="center"/>
          </w:tcPr>
          <w:p w14:paraId="2E02AD24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7" w:type="dxa"/>
            <w:gridSpan w:val="3"/>
            <w:tcBorders>
              <w:bottom w:val="single" w:color="auto" w:sz="4" w:space="0"/>
            </w:tcBorders>
            <w:vAlign w:val="center"/>
          </w:tcPr>
          <w:p w14:paraId="37B91598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%</w:t>
            </w:r>
          </w:p>
        </w:tc>
        <w:tc>
          <w:tcPr>
            <w:tcW w:w="1486" w:type="dxa"/>
            <w:gridSpan w:val="4"/>
            <w:tcBorders>
              <w:bottom w:val="single" w:color="auto" w:sz="4" w:space="0"/>
            </w:tcBorders>
            <w:vAlign w:val="center"/>
          </w:tcPr>
          <w:p w14:paraId="527E480D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tcBorders>
              <w:bottom w:val="single" w:color="auto" w:sz="4" w:space="0"/>
            </w:tcBorders>
            <w:vAlign w:val="center"/>
          </w:tcPr>
          <w:p w14:paraId="519F00C6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CF42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44764E1D">
            <w:pPr>
              <w:shd w:val="clear" w:color="auto"/>
              <w:spacing w:after="0" w:line="240" w:lineRule="auto"/>
              <w:ind w:firstLine="0" w:firstLineChars="0"/>
              <w:jc w:val="lef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3" w:type="dxa"/>
            <w:gridSpan w:val="2"/>
            <w:vMerge w:val="restart"/>
            <w:vAlign w:val="center"/>
          </w:tcPr>
          <w:p w14:paraId="099F9378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考</w:t>
            </w:r>
          </w:p>
          <w:p w14:paraId="49E90968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虑 耦</w:t>
            </w:r>
          </w:p>
          <w:p w14:paraId="0C1AB812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扭</w:t>
            </w:r>
          </w:p>
          <w:p w14:paraId="7814437B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转 联</w:t>
            </w:r>
          </w:p>
        </w:tc>
        <w:tc>
          <w:tcPr>
            <w:tcW w:w="952" w:type="dxa"/>
            <w:vAlign w:val="center"/>
          </w:tcPr>
          <w:p w14:paraId="3C6DC7AF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振型号</w:t>
            </w:r>
          </w:p>
        </w:tc>
        <w:tc>
          <w:tcPr>
            <w:tcW w:w="764" w:type="dxa"/>
            <w:gridSpan w:val="2"/>
            <w:vAlign w:val="center"/>
          </w:tcPr>
          <w:p w14:paraId="5A92641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T(s)</w:t>
            </w:r>
          </w:p>
        </w:tc>
        <w:tc>
          <w:tcPr>
            <w:tcW w:w="761" w:type="dxa"/>
            <w:gridSpan w:val="2"/>
            <w:vAlign w:val="center"/>
          </w:tcPr>
          <w:p w14:paraId="3D17505A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转角</w:t>
            </w:r>
          </w:p>
        </w:tc>
        <w:tc>
          <w:tcPr>
            <w:tcW w:w="1198" w:type="dxa"/>
            <w:gridSpan w:val="3"/>
            <w:vAlign w:val="center"/>
          </w:tcPr>
          <w:p w14:paraId="42725FCA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扭转系数</w:t>
            </w:r>
          </w:p>
        </w:tc>
        <w:tc>
          <w:tcPr>
            <w:tcW w:w="773" w:type="dxa"/>
            <w:vAlign w:val="center"/>
          </w:tcPr>
          <w:p w14:paraId="38D1B315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方向</w:t>
            </w:r>
          </w:p>
        </w:tc>
        <w:tc>
          <w:tcPr>
            <w:tcW w:w="1074" w:type="dxa"/>
            <w:gridSpan w:val="2"/>
            <w:vAlign w:val="center"/>
          </w:tcPr>
          <w:p w14:paraId="5FCFF947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F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  <w:vertAlign w:val="subscript"/>
              </w:rPr>
              <w:t>EK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(kN)</w:t>
            </w:r>
          </w:p>
        </w:tc>
        <w:tc>
          <w:tcPr>
            <w:tcW w:w="915" w:type="dxa"/>
            <w:gridSpan w:val="3"/>
            <w:vAlign w:val="center"/>
          </w:tcPr>
          <w:p w14:paraId="489B1207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Cambria Math" w:hAnsi="Cambria Math" w:cs="Cambria Math"/>
                <w:color w:val="auto"/>
                <w:sz w:val="20"/>
                <w:szCs w:val="24"/>
                <w:highlight w:val="none"/>
              </w:rPr>
              <w:t>最小剪重比</w:t>
            </w:r>
          </w:p>
          <w:p w14:paraId="000F6C57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(F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  <w:vertAlign w:val="subscript"/>
              </w:rPr>
              <w:t>EK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/Geq)</w:t>
            </w:r>
          </w:p>
        </w:tc>
        <w:tc>
          <w:tcPr>
            <w:tcW w:w="914" w:type="dxa"/>
            <w:gridSpan w:val="2"/>
            <w:vAlign w:val="center"/>
          </w:tcPr>
          <w:p w14:paraId="6ABBF841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Cambria Math" w:hAnsi="Cambria Math" w:cs="Cambria Math"/>
                <w:color w:val="auto"/>
                <w:sz w:val="24"/>
                <w:szCs w:val="24"/>
                <w:highlight w:val="none"/>
              </w:rPr>
              <w:t>最大位移角</w:t>
            </w:r>
          </w:p>
        </w:tc>
        <w:tc>
          <w:tcPr>
            <w:tcW w:w="1107" w:type="dxa"/>
            <w:vAlign w:val="center"/>
          </w:tcPr>
          <w:p w14:paraId="755DB1B5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最大</w:t>
            </w:r>
          </w:p>
          <w:p w14:paraId="482FCDB9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位移比</w:t>
            </w:r>
          </w:p>
        </w:tc>
      </w:tr>
      <w:tr w14:paraId="06B1E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6C84373D">
            <w:pPr>
              <w:shd w:val="clear" w:color="auto"/>
              <w:spacing w:after="0" w:line="240" w:lineRule="auto"/>
              <w:ind w:firstLine="0" w:firstLineChars="0"/>
              <w:jc w:val="lef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3" w:type="dxa"/>
            <w:gridSpan w:val="2"/>
            <w:vMerge w:val="continue"/>
            <w:vAlign w:val="center"/>
          </w:tcPr>
          <w:p w14:paraId="274822F6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2" w:type="dxa"/>
            <w:vAlign w:val="center"/>
          </w:tcPr>
          <w:p w14:paraId="1571FE54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764" w:type="dxa"/>
            <w:gridSpan w:val="2"/>
            <w:vAlign w:val="center"/>
          </w:tcPr>
          <w:p w14:paraId="51369084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1" w:type="dxa"/>
            <w:gridSpan w:val="2"/>
            <w:vAlign w:val="center"/>
          </w:tcPr>
          <w:p w14:paraId="3552F40A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4A69068A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3A2CACFB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横向</w:t>
            </w:r>
          </w:p>
        </w:tc>
        <w:tc>
          <w:tcPr>
            <w:tcW w:w="1074" w:type="dxa"/>
            <w:gridSpan w:val="2"/>
            <w:vAlign w:val="center"/>
          </w:tcPr>
          <w:p w14:paraId="5EF4F2A5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gridSpan w:val="3"/>
            <w:vAlign w:val="center"/>
          </w:tcPr>
          <w:p w14:paraId="760D9F7F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4" w:type="dxa"/>
            <w:gridSpan w:val="2"/>
            <w:vAlign w:val="center"/>
          </w:tcPr>
          <w:p w14:paraId="03ACB923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144719B5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3469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72AE0B06">
            <w:pPr>
              <w:shd w:val="clear" w:color="auto"/>
              <w:spacing w:after="0" w:line="240" w:lineRule="auto"/>
              <w:ind w:firstLine="0" w:firstLineChars="0"/>
              <w:jc w:val="lef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3" w:type="dxa"/>
            <w:gridSpan w:val="2"/>
            <w:vMerge w:val="continue"/>
            <w:vAlign w:val="center"/>
          </w:tcPr>
          <w:p w14:paraId="19E9E310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2" w:type="dxa"/>
            <w:vAlign w:val="center"/>
          </w:tcPr>
          <w:p w14:paraId="3CB89648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764" w:type="dxa"/>
            <w:gridSpan w:val="2"/>
            <w:vAlign w:val="center"/>
          </w:tcPr>
          <w:p w14:paraId="106A2E36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1" w:type="dxa"/>
            <w:gridSpan w:val="2"/>
            <w:vAlign w:val="center"/>
          </w:tcPr>
          <w:p w14:paraId="547B903A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2358ED45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3" w:type="dxa"/>
            <w:vAlign w:val="center"/>
          </w:tcPr>
          <w:p w14:paraId="25932EA2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纵向</w:t>
            </w:r>
          </w:p>
        </w:tc>
        <w:tc>
          <w:tcPr>
            <w:tcW w:w="1074" w:type="dxa"/>
            <w:gridSpan w:val="2"/>
            <w:vAlign w:val="center"/>
          </w:tcPr>
          <w:p w14:paraId="1A70CA08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gridSpan w:val="3"/>
            <w:vAlign w:val="center"/>
          </w:tcPr>
          <w:p w14:paraId="74034BD3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4" w:type="dxa"/>
            <w:gridSpan w:val="2"/>
            <w:vAlign w:val="center"/>
          </w:tcPr>
          <w:p w14:paraId="3D80E353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vAlign w:val="center"/>
          </w:tcPr>
          <w:p w14:paraId="149DC2C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33B01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474887AE">
            <w:pPr>
              <w:shd w:val="clear" w:color="auto"/>
              <w:spacing w:after="0" w:line="240" w:lineRule="auto"/>
              <w:ind w:firstLine="0" w:firstLineChars="0"/>
              <w:jc w:val="lef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73" w:type="dxa"/>
            <w:gridSpan w:val="2"/>
            <w:vMerge w:val="continue"/>
            <w:vAlign w:val="center"/>
          </w:tcPr>
          <w:p w14:paraId="4489F56E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52" w:type="dxa"/>
            <w:vAlign w:val="center"/>
          </w:tcPr>
          <w:p w14:paraId="7B9957EC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764" w:type="dxa"/>
            <w:gridSpan w:val="2"/>
            <w:vAlign w:val="center"/>
          </w:tcPr>
          <w:p w14:paraId="44CEE634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61" w:type="dxa"/>
            <w:gridSpan w:val="2"/>
            <w:vAlign w:val="center"/>
          </w:tcPr>
          <w:p w14:paraId="50624144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8" w:type="dxa"/>
            <w:gridSpan w:val="3"/>
            <w:vAlign w:val="center"/>
          </w:tcPr>
          <w:p w14:paraId="646EA884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783" w:type="dxa"/>
            <w:gridSpan w:val="9"/>
            <w:vAlign w:val="center"/>
          </w:tcPr>
          <w:p w14:paraId="0443AF7E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地震作用最大方向：</w:t>
            </w:r>
          </w:p>
        </w:tc>
      </w:tr>
      <w:tr w14:paraId="73828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05AC2BF4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231" w:type="dxa"/>
            <w:gridSpan w:val="19"/>
            <w:vAlign w:val="center"/>
          </w:tcPr>
          <w:p w14:paraId="391EF3FA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时程分析程序名称：</w:t>
            </w:r>
          </w:p>
        </w:tc>
      </w:tr>
      <w:tr w14:paraId="1125F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720716D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dxa"/>
            <w:gridSpan w:val="6"/>
            <w:tcBorders>
              <w:bottom w:val="single" w:color="auto" w:sz="4" w:space="0"/>
            </w:tcBorders>
            <w:vAlign w:val="center"/>
          </w:tcPr>
          <w:p w14:paraId="150398F6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波     名</w:t>
            </w:r>
          </w:p>
        </w:tc>
        <w:tc>
          <w:tcPr>
            <w:tcW w:w="1615" w:type="dxa"/>
            <w:gridSpan w:val="4"/>
            <w:tcBorders>
              <w:bottom w:val="single" w:color="auto" w:sz="4" w:space="0"/>
            </w:tcBorders>
            <w:vAlign w:val="center"/>
          </w:tcPr>
          <w:p w14:paraId="460FD608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bookmarkStart w:id="8" w:name="OLE_LINK9"/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横向</w:t>
            </w:r>
          </w:p>
          <w:bookmarkEnd w:id="8"/>
          <w:p w14:paraId="6892C161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F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  <w:vertAlign w:val="subscript"/>
              </w:rPr>
              <w:t>EK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(</w:t>
            </w:r>
            <w:bookmarkStart w:id="9" w:name="OLE_LINK11"/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kN</w:t>
            </w:r>
            <w:bookmarkEnd w:id="9"/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)</w:t>
            </w:r>
          </w:p>
        </w:tc>
        <w:tc>
          <w:tcPr>
            <w:tcW w:w="1604" w:type="dxa"/>
            <w:gridSpan w:val="2"/>
            <w:vAlign w:val="center"/>
          </w:tcPr>
          <w:p w14:paraId="61118339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横向</w:t>
            </w:r>
          </w:p>
          <w:p w14:paraId="77E40B81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△U/h</w:t>
            </w:r>
          </w:p>
        </w:tc>
        <w:tc>
          <w:tcPr>
            <w:tcW w:w="1465" w:type="dxa"/>
            <w:gridSpan w:val="5"/>
            <w:vAlign w:val="center"/>
          </w:tcPr>
          <w:p w14:paraId="029A3FFD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bookmarkStart w:id="10" w:name="OLE_LINK12"/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纵向</w:t>
            </w:r>
          </w:p>
          <w:bookmarkEnd w:id="10"/>
          <w:p w14:paraId="72958494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F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  <w:vertAlign w:val="subscript"/>
              </w:rPr>
              <w:t>EK</w:t>
            </w: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kN</w:t>
            </w: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1714" w:type="dxa"/>
            <w:gridSpan w:val="2"/>
            <w:vAlign w:val="center"/>
          </w:tcPr>
          <w:p w14:paraId="6D0C2065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bookmarkStart w:id="11" w:name="OLE_LINK10"/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纵向</w:t>
            </w:r>
          </w:p>
          <w:p w14:paraId="0543B290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△U/h</w:t>
            </w:r>
            <w:bookmarkEnd w:id="11"/>
          </w:p>
        </w:tc>
      </w:tr>
      <w:tr w14:paraId="4A60E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78D35761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7" w:type="dxa"/>
            <w:tcBorders>
              <w:bottom w:val="single" w:color="auto" w:sz="4" w:space="0"/>
            </w:tcBorders>
            <w:vAlign w:val="center"/>
          </w:tcPr>
          <w:p w14:paraId="5ECC0FC2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96" w:type="dxa"/>
            <w:gridSpan w:val="5"/>
            <w:tcBorders>
              <w:bottom w:val="single" w:color="auto" w:sz="4" w:space="0"/>
            </w:tcBorders>
            <w:vAlign w:val="center"/>
          </w:tcPr>
          <w:p w14:paraId="5585787E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5" w:type="dxa"/>
            <w:gridSpan w:val="4"/>
            <w:tcBorders>
              <w:bottom w:val="single" w:color="auto" w:sz="4" w:space="0"/>
            </w:tcBorders>
            <w:vAlign w:val="center"/>
          </w:tcPr>
          <w:p w14:paraId="7C6C4CA4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61C52BBC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5" w:type="dxa"/>
            <w:gridSpan w:val="5"/>
            <w:vAlign w:val="center"/>
          </w:tcPr>
          <w:p w14:paraId="642BA462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794E42AD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2802B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02E8AB56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7" w:type="dxa"/>
            <w:vAlign w:val="center"/>
          </w:tcPr>
          <w:p w14:paraId="3301AB74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96" w:type="dxa"/>
            <w:gridSpan w:val="5"/>
            <w:vAlign w:val="center"/>
          </w:tcPr>
          <w:p w14:paraId="621B573C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5" w:type="dxa"/>
            <w:gridSpan w:val="4"/>
            <w:vAlign w:val="center"/>
          </w:tcPr>
          <w:p w14:paraId="4DEE7E53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517114B6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5" w:type="dxa"/>
            <w:gridSpan w:val="5"/>
            <w:vAlign w:val="center"/>
          </w:tcPr>
          <w:p w14:paraId="7A346CCB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483EB06A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48713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0B668F51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7" w:type="dxa"/>
            <w:vAlign w:val="center"/>
          </w:tcPr>
          <w:p w14:paraId="7894C241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296" w:type="dxa"/>
            <w:gridSpan w:val="5"/>
            <w:vAlign w:val="center"/>
          </w:tcPr>
          <w:p w14:paraId="7DED41C7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5" w:type="dxa"/>
            <w:gridSpan w:val="4"/>
            <w:vAlign w:val="center"/>
          </w:tcPr>
          <w:p w14:paraId="12016D67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5BCEB081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5" w:type="dxa"/>
            <w:gridSpan w:val="5"/>
            <w:vAlign w:val="center"/>
          </w:tcPr>
          <w:p w14:paraId="23562586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3AEA454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703B62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3954F791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7" w:type="dxa"/>
            <w:vAlign w:val="center"/>
          </w:tcPr>
          <w:p w14:paraId="0BAA5A3C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296" w:type="dxa"/>
            <w:gridSpan w:val="5"/>
            <w:vAlign w:val="center"/>
          </w:tcPr>
          <w:p w14:paraId="21545A22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5" w:type="dxa"/>
            <w:gridSpan w:val="4"/>
            <w:vAlign w:val="center"/>
          </w:tcPr>
          <w:p w14:paraId="3C1295E1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300CB62D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5" w:type="dxa"/>
            <w:gridSpan w:val="5"/>
            <w:vAlign w:val="center"/>
          </w:tcPr>
          <w:p w14:paraId="72B5A33A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3D43E1D4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3F84D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3136E71C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7" w:type="dxa"/>
            <w:vAlign w:val="center"/>
          </w:tcPr>
          <w:p w14:paraId="224CED6C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296" w:type="dxa"/>
            <w:gridSpan w:val="5"/>
            <w:vAlign w:val="center"/>
          </w:tcPr>
          <w:p w14:paraId="7C3D1050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5" w:type="dxa"/>
            <w:gridSpan w:val="4"/>
            <w:vAlign w:val="center"/>
          </w:tcPr>
          <w:p w14:paraId="4DA7C339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37F94CC8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5" w:type="dxa"/>
            <w:gridSpan w:val="5"/>
            <w:vAlign w:val="center"/>
          </w:tcPr>
          <w:p w14:paraId="72035DC9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0631CCA7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38F88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65C79EB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7" w:type="dxa"/>
            <w:vAlign w:val="center"/>
          </w:tcPr>
          <w:p w14:paraId="36216BFD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296" w:type="dxa"/>
            <w:gridSpan w:val="5"/>
            <w:vAlign w:val="center"/>
          </w:tcPr>
          <w:p w14:paraId="3B388CA5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5" w:type="dxa"/>
            <w:gridSpan w:val="4"/>
            <w:vAlign w:val="center"/>
          </w:tcPr>
          <w:p w14:paraId="03787794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3F900FE1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5" w:type="dxa"/>
            <w:gridSpan w:val="5"/>
            <w:vAlign w:val="center"/>
          </w:tcPr>
          <w:p w14:paraId="14BDFD89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57B43F98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5BF0F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316D7F6F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7" w:type="dxa"/>
            <w:vAlign w:val="center"/>
          </w:tcPr>
          <w:p w14:paraId="50BE82D7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2296" w:type="dxa"/>
            <w:gridSpan w:val="5"/>
            <w:vAlign w:val="center"/>
          </w:tcPr>
          <w:p w14:paraId="37AE50D1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15" w:type="dxa"/>
            <w:gridSpan w:val="4"/>
            <w:vAlign w:val="center"/>
          </w:tcPr>
          <w:p w14:paraId="355F2C2E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1F2EBAC7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5" w:type="dxa"/>
            <w:gridSpan w:val="5"/>
            <w:vAlign w:val="center"/>
          </w:tcPr>
          <w:p w14:paraId="5EC02481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0C455C42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633B0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57" w:type="dxa"/>
            <w:vMerge w:val="continue"/>
            <w:vAlign w:val="center"/>
          </w:tcPr>
          <w:p w14:paraId="468BDCE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33" w:type="dxa"/>
            <w:gridSpan w:val="6"/>
            <w:vAlign w:val="center"/>
          </w:tcPr>
          <w:p w14:paraId="7EA6FE41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各波平均值(当选3条波时为包络值)</w:t>
            </w:r>
          </w:p>
        </w:tc>
        <w:tc>
          <w:tcPr>
            <w:tcW w:w="1615" w:type="dxa"/>
            <w:gridSpan w:val="4"/>
            <w:vAlign w:val="center"/>
          </w:tcPr>
          <w:p w14:paraId="6775107A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4" w:type="dxa"/>
            <w:gridSpan w:val="2"/>
            <w:vAlign w:val="center"/>
          </w:tcPr>
          <w:p w14:paraId="110604BF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65" w:type="dxa"/>
            <w:gridSpan w:val="5"/>
            <w:vAlign w:val="center"/>
          </w:tcPr>
          <w:p w14:paraId="2EF0C07F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14" w:type="dxa"/>
            <w:gridSpan w:val="2"/>
            <w:vAlign w:val="center"/>
          </w:tcPr>
          <w:p w14:paraId="651588F3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85A4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3" w:hRule="atLeast"/>
          <w:jc w:val="center"/>
        </w:trPr>
        <w:tc>
          <w:tcPr>
            <w:tcW w:w="9788" w:type="dxa"/>
            <w:gridSpan w:val="20"/>
          </w:tcPr>
          <w:p w14:paraId="080E24AF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结构专业设计主要特点：（不少于600字）</w:t>
            </w:r>
          </w:p>
          <w:p w14:paraId="21A211C3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  <w:p w14:paraId="6190248E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  <w:p w14:paraId="1ECEEFF6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  <w:p w14:paraId="74A18387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  <w:p w14:paraId="7F4664D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  <w:p w14:paraId="5C6E888A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  <w:p w14:paraId="07A5A33C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  <w:p w14:paraId="365AEF6D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  <w:p w14:paraId="0E32AD1D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  <w:p w14:paraId="51CD6C0D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  <w:p w14:paraId="3860BF59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A3F00AB">
      <w:pPr>
        <w:shd w:val="clear" w:color="auto" w:fill="FEF2CB" w:themeFill="accent3" w:themeFillTint="32"/>
        <w:spacing w:after="156" w:afterLines="50" w:line="500" w:lineRule="exact"/>
        <w:ind w:firstLine="640"/>
        <w:jc w:val="center"/>
        <w:rPr>
          <w:rFonts w:hint="eastAsia" w:ascii="黑体" w:hAnsi="黑体" w:eastAsia="黑体" w:cs="Times New Roman"/>
          <w:sz w:val="32"/>
          <w:szCs w:val="32"/>
          <w:highlight w:val="yellow"/>
        </w:rPr>
      </w:pPr>
      <w:r>
        <w:rPr>
          <w:rFonts w:hint="eastAsia" w:ascii="黑体" w:hAnsi="黑体" w:eastAsia="黑体" w:cs="Times New Roman"/>
          <w:sz w:val="32"/>
          <w:szCs w:val="32"/>
          <w:highlight w:val="yellow"/>
        </w:rPr>
        <w:br w:type="page"/>
      </w:r>
    </w:p>
    <w:p w14:paraId="6C69347B">
      <w:pPr>
        <w:shd w:val="clear" w:color="auto"/>
        <w:spacing w:after="156" w:afterLines="50" w:line="500" w:lineRule="exact"/>
        <w:ind w:firstLine="640"/>
        <w:jc w:val="center"/>
        <w:rPr>
          <w:rFonts w:hint="eastAsia" w:ascii="黑体" w:hAnsi="黑体" w:eastAsia="黑体" w:cs="Times New Roman"/>
          <w:sz w:val="32"/>
          <w:szCs w:val="32"/>
          <w:highlight w:val="none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0E09A20D">
      <w:pPr>
        <w:shd w:val="clear" w:color="auto"/>
        <w:spacing w:after="156" w:afterLines="50" w:line="500" w:lineRule="exact"/>
        <w:ind w:firstLine="640"/>
        <w:jc w:val="center"/>
        <w:rPr>
          <w:rFonts w:hint="eastAsia" w:ascii="黑体" w:hAnsi="黑体" w:eastAsia="黑体" w:cs="Times New Roman"/>
          <w:bCs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z w:val="32"/>
          <w:szCs w:val="32"/>
          <w:highlight w:val="none"/>
        </w:rPr>
        <w:t>专业技术指标（设备专业）</w:t>
      </w:r>
    </w:p>
    <w:tbl>
      <w:tblPr>
        <w:tblStyle w:val="16"/>
        <w:tblW w:w="9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0"/>
        <w:gridCol w:w="1938"/>
        <w:gridCol w:w="2544"/>
        <w:gridCol w:w="1947"/>
      </w:tblGrid>
      <w:tr w14:paraId="5B092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3230" w:type="dxa"/>
            <w:vAlign w:val="center"/>
          </w:tcPr>
          <w:p w14:paraId="0A04F0F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bookmarkStart w:id="12" w:name="OLE_LINK13"/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供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 xml:space="preserve">暖 </w:t>
            </w: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/空调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方式</w:t>
            </w:r>
            <w:bookmarkEnd w:id="12"/>
          </w:p>
        </w:tc>
        <w:tc>
          <w:tcPr>
            <w:tcW w:w="6429" w:type="dxa"/>
            <w:gridSpan w:val="3"/>
          </w:tcPr>
          <w:p w14:paraId="7A9C58D7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AC93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3230" w:type="dxa"/>
            <w:vAlign w:val="center"/>
          </w:tcPr>
          <w:p w14:paraId="08A94E61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供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暖/空调总热负荷</w:t>
            </w:r>
          </w:p>
        </w:tc>
        <w:tc>
          <w:tcPr>
            <w:tcW w:w="1938" w:type="dxa"/>
          </w:tcPr>
          <w:p w14:paraId="6230A61E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kW</w:t>
            </w:r>
          </w:p>
        </w:tc>
        <w:tc>
          <w:tcPr>
            <w:tcW w:w="2544" w:type="dxa"/>
            <w:vAlign w:val="center"/>
          </w:tcPr>
          <w:p w14:paraId="7F61C6A7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空调总冷负荷</w:t>
            </w:r>
          </w:p>
        </w:tc>
        <w:tc>
          <w:tcPr>
            <w:tcW w:w="1947" w:type="dxa"/>
          </w:tcPr>
          <w:p w14:paraId="650EFB3D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kW</w:t>
            </w:r>
          </w:p>
        </w:tc>
      </w:tr>
      <w:tr w14:paraId="184C1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3230" w:type="dxa"/>
            <w:vAlign w:val="center"/>
          </w:tcPr>
          <w:p w14:paraId="546E4519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通风方式</w:t>
            </w:r>
          </w:p>
        </w:tc>
        <w:tc>
          <w:tcPr>
            <w:tcW w:w="6429" w:type="dxa"/>
            <w:gridSpan w:val="3"/>
          </w:tcPr>
          <w:p w14:paraId="255DBDEE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E6A9B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3230" w:type="dxa"/>
            <w:vAlign w:val="center"/>
          </w:tcPr>
          <w:p w14:paraId="3956A3FA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供暖/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空调水系统方式</w:t>
            </w:r>
          </w:p>
        </w:tc>
        <w:tc>
          <w:tcPr>
            <w:tcW w:w="6429" w:type="dxa"/>
            <w:gridSpan w:val="3"/>
          </w:tcPr>
          <w:p w14:paraId="4BDD9359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5D684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3230" w:type="dxa"/>
            <w:vAlign w:val="center"/>
          </w:tcPr>
          <w:p w14:paraId="2AEB5C8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给水系统方式</w:t>
            </w:r>
          </w:p>
        </w:tc>
        <w:tc>
          <w:tcPr>
            <w:tcW w:w="6429" w:type="dxa"/>
            <w:gridSpan w:val="3"/>
          </w:tcPr>
          <w:p w14:paraId="2248C989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 w14:paraId="1306D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3230" w:type="dxa"/>
            <w:vAlign w:val="center"/>
          </w:tcPr>
          <w:p w14:paraId="05416DDF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中水回收使用方式</w:t>
            </w:r>
          </w:p>
        </w:tc>
        <w:tc>
          <w:tcPr>
            <w:tcW w:w="6429" w:type="dxa"/>
            <w:gridSpan w:val="3"/>
          </w:tcPr>
          <w:p w14:paraId="3A20AFD8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 w14:paraId="00E79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3230" w:type="dxa"/>
            <w:vAlign w:val="center"/>
          </w:tcPr>
          <w:p w14:paraId="0830B62D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雨、污水排放方式</w:t>
            </w:r>
          </w:p>
        </w:tc>
        <w:tc>
          <w:tcPr>
            <w:tcW w:w="6429" w:type="dxa"/>
            <w:gridSpan w:val="3"/>
          </w:tcPr>
          <w:p w14:paraId="4FC9845C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 w14:paraId="127FF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3230" w:type="dxa"/>
            <w:vAlign w:val="center"/>
          </w:tcPr>
          <w:p w14:paraId="4F9CF745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消防给水方式</w:t>
            </w:r>
          </w:p>
        </w:tc>
        <w:tc>
          <w:tcPr>
            <w:tcW w:w="6429" w:type="dxa"/>
            <w:gridSpan w:val="3"/>
          </w:tcPr>
          <w:p w14:paraId="53C6F3B3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 w14:paraId="26866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7" w:hRule="atLeast"/>
          <w:jc w:val="center"/>
        </w:trPr>
        <w:tc>
          <w:tcPr>
            <w:tcW w:w="9659" w:type="dxa"/>
            <w:gridSpan w:val="4"/>
          </w:tcPr>
          <w:p w14:paraId="5198DEDF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设备专业设计主要特点：</w:t>
            </w:r>
          </w:p>
          <w:p w14:paraId="70AAF57D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暖  通：（不少于300字）</w:t>
            </w:r>
          </w:p>
          <w:p w14:paraId="4470A82B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 w14:paraId="21CC53C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 w14:paraId="388FF43F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 w14:paraId="52F4958A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动  力：（不少于200字）</w:t>
            </w:r>
          </w:p>
          <w:p w14:paraId="58CE2725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 w14:paraId="40C05DCE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</w:p>
          <w:p w14:paraId="77BB3D5A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/>
                <w:highlight w:val="none"/>
              </w:rPr>
            </w:pPr>
          </w:p>
          <w:p w14:paraId="5595EB1F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给 排 水：（不少于200字）</w:t>
            </w:r>
          </w:p>
          <w:p w14:paraId="0B23284D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 w14:paraId="41D8E1D4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</w:p>
          <w:p w14:paraId="385C684B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</w:p>
          <w:p w14:paraId="4C19DCC3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</w:p>
          <w:p w14:paraId="173704AD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  <w:t>消防给水：（不少于200字）</w:t>
            </w:r>
          </w:p>
          <w:p w14:paraId="34BB208A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</w:p>
          <w:p w14:paraId="09DC10BF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</w:p>
          <w:p w14:paraId="5A7B3538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</w:rPr>
            </w:pPr>
          </w:p>
          <w:p w14:paraId="50F260D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 w14:paraId="43B58A46">
            <w:pPr>
              <w:keepNext w:val="0"/>
              <w:keepLines w:val="0"/>
              <w:pageBreakBefore w:val="0"/>
              <w:widowControl w:val="0"/>
              <w:shd w:val="clear" w:color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textAlignment w:val="auto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3F9767B0">
      <w:pPr>
        <w:shd w:val="clear" w:color="auto"/>
        <w:spacing w:after="156" w:afterLines="50" w:line="500" w:lineRule="exact"/>
        <w:ind w:firstLine="640"/>
        <w:jc w:val="center"/>
        <w:rPr>
          <w:rFonts w:hint="eastAsia" w:ascii="黑体" w:hAnsi="黑体" w:eastAsia="黑体" w:cs="Times New Roman"/>
          <w:sz w:val="32"/>
          <w:szCs w:val="32"/>
          <w:highlight w:val="none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0E015399">
      <w:pPr>
        <w:shd w:val="clear" w:color="auto"/>
        <w:spacing w:after="156" w:afterLines="50" w:line="500" w:lineRule="exact"/>
        <w:ind w:firstLine="640"/>
        <w:jc w:val="center"/>
        <w:rPr>
          <w:rFonts w:hint="eastAsia" w:ascii="黑体" w:hAnsi="黑体" w:eastAsia="黑体" w:cs="Times New Roman"/>
          <w:bCs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z w:val="32"/>
          <w:szCs w:val="32"/>
          <w:highlight w:val="none"/>
        </w:rPr>
        <w:t>专业技术指标（电气专业）</w:t>
      </w:r>
    </w:p>
    <w:tbl>
      <w:tblPr>
        <w:tblStyle w:val="16"/>
        <w:tblW w:w="96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8"/>
        <w:gridCol w:w="1799"/>
        <w:gridCol w:w="2665"/>
        <w:gridCol w:w="2059"/>
      </w:tblGrid>
      <w:tr w14:paraId="6DA31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18" w:type="dxa"/>
            <w:vAlign w:val="center"/>
          </w:tcPr>
          <w:p w14:paraId="63F0CD87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动力总电负荷</w:t>
            </w:r>
          </w:p>
        </w:tc>
        <w:tc>
          <w:tcPr>
            <w:tcW w:w="1799" w:type="dxa"/>
            <w:vAlign w:val="center"/>
          </w:tcPr>
          <w:p w14:paraId="28098FAF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kW</w:t>
            </w:r>
          </w:p>
        </w:tc>
        <w:tc>
          <w:tcPr>
            <w:tcW w:w="2665" w:type="dxa"/>
            <w:vAlign w:val="center"/>
          </w:tcPr>
          <w:p w14:paraId="11D9E5AC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照明总电负荷</w:t>
            </w:r>
          </w:p>
        </w:tc>
        <w:tc>
          <w:tcPr>
            <w:tcW w:w="2059" w:type="dxa"/>
            <w:vAlign w:val="center"/>
          </w:tcPr>
          <w:p w14:paraId="6F4CBAB1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kW</w:t>
            </w:r>
          </w:p>
        </w:tc>
      </w:tr>
      <w:tr w14:paraId="1E78C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118" w:type="dxa"/>
            <w:vAlign w:val="center"/>
          </w:tcPr>
          <w:p w14:paraId="248B4310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供电电源设计情况</w:t>
            </w:r>
          </w:p>
        </w:tc>
        <w:tc>
          <w:tcPr>
            <w:tcW w:w="1799" w:type="dxa"/>
            <w:vAlign w:val="center"/>
          </w:tcPr>
          <w:p w14:paraId="0D988D10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665" w:type="dxa"/>
            <w:vAlign w:val="center"/>
          </w:tcPr>
          <w:p w14:paraId="306866E5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变压器装机台数及容量</w:t>
            </w:r>
          </w:p>
        </w:tc>
        <w:tc>
          <w:tcPr>
            <w:tcW w:w="2059" w:type="dxa"/>
            <w:vAlign w:val="center"/>
          </w:tcPr>
          <w:p w14:paraId="30402EFE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台</w:t>
            </w:r>
          </w:p>
          <w:p w14:paraId="29578AE9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kVA</w:t>
            </w:r>
          </w:p>
        </w:tc>
      </w:tr>
      <w:tr w14:paraId="4DA55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18" w:type="dxa"/>
            <w:vAlign w:val="center"/>
          </w:tcPr>
          <w:p w14:paraId="23ABFD6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变配电用房设置</w:t>
            </w:r>
          </w:p>
        </w:tc>
        <w:tc>
          <w:tcPr>
            <w:tcW w:w="6523" w:type="dxa"/>
            <w:gridSpan w:val="3"/>
            <w:vAlign w:val="center"/>
          </w:tcPr>
          <w:p w14:paraId="18248F97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189B9B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18" w:type="dxa"/>
            <w:vAlign w:val="center"/>
          </w:tcPr>
          <w:p w14:paraId="1BA29D97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防雷设防类别及方式</w:t>
            </w:r>
          </w:p>
        </w:tc>
        <w:tc>
          <w:tcPr>
            <w:tcW w:w="6523" w:type="dxa"/>
            <w:gridSpan w:val="3"/>
            <w:vAlign w:val="center"/>
          </w:tcPr>
          <w:p w14:paraId="48845AC9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01B51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18" w:type="dxa"/>
            <w:vAlign w:val="center"/>
          </w:tcPr>
          <w:p w14:paraId="24BA8555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动 力 内 容</w:t>
            </w:r>
          </w:p>
        </w:tc>
        <w:tc>
          <w:tcPr>
            <w:tcW w:w="6523" w:type="dxa"/>
            <w:gridSpan w:val="3"/>
            <w:vAlign w:val="center"/>
          </w:tcPr>
          <w:p w14:paraId="2299CF5E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BC53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18" w:type="dxa"/>
            <w:vAlign w:val="center"/>
          </w:tcPr>
          <w:p w14:paraId="1527D707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等线" w:cs="宋体"/>
                <w:color w:val="auto"/>
                <w:kern w:val="0"/>
                <w:sz w:val="24"/>
                <w:szCs w:val="24"/>
                <w:highlight w:val="none"/>
              </w:rPr>
              <w:t>新能源利用（光伏发电）</w:t>
            </w:r>
          </w:p>
        </w:tc>
        <w:tc>
          <w:tcPr>
            <w:tcW w:w="6523" w:type="dxa"/>
            <w:gridSpan w:val="3"/>
            <w:vAlign w:val="center"/>
          </w:tcPr>
          <w:p w14:paraId="3470F07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75042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18" w:type="dxa"/>
            <w:vAlign w:val="center"/>
          </w:tcPr>
          <w:p w14:paraId="1BA1E5E1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弱电</w:t>
            </w:r>
            <w:r>
              <w:rPr>
                <w:rFonts w:hint="eastAsia" w:cs="Times New Roman"/>
                <w:color w:val="auto"/>
                <w:sz w:val="24"/>
                <w:szCs w:val="24"/>
                <w:highlight w:val="none"/>
              </w:rPr>
              <w:t>智能化</w:t>
            </w:r>
            <w:r>
              <w:rPr>
                <w:rFonts w:cs="Times New Roman"/>
                <w:color w:val="auto"/>
                <w:sz w:val="24"/>
                <w:szCs w:val="24"/>
                <w:highlight w:val="none"/>
              </w:rPr>
              <w:t>设计内容</w:t>
            </w:r>
          </w:p>
        </w:tc>
        <w:tc>
          <w:tcPr>
            <w:tcW w:w="6523" w:type="dxa"/>
            <w:gridSpan w:val="3"/>
            <w:vAlign w:val="center"/>
          </w:tcPr>
          <w:p w14:paraId="2CFCB04C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8434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18" w:type="dxa"/>
            <w:vAlign w:val="center"/>
          </w:tcPr>
          <w:p w14:paraId="3CB2220D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照明方式</w:t>
            </w:r>
            <w:r>
              <w:rPr>
                <w:rFonts w:hint="eastAsia" w:cs="Times New Roman"/>
                <w:color w:val="000000"/>
                <w:sz w:val="24"/>
                <w:szCs w:val="24"/>
                <w:highlight w:val="none"/>
              </w:rPr>
              <w:t>及用电设备</w:t>
            </w:r>
          </w:p>
          <w:p w14:paraId="18D13374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节能措施</w:t>
            </w:r>
          </w:p>
        </w:tc>
        <w:tc>
          <w:tcPr>
            <w:tcW w:w="6523" w:type="dxa"/>
            <w:gridSpan w:val="3"/>
            <w:vAlign w:val="center"/>
          </w:tcPr>
          <w:p w14:paraId="2CAF9DBE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 w14:paraId="59E35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118" w:type="dxa"/>
            <w:vAlign w:val="center"/>
          </w:tcPr>
          <w:p w14:paraId="78595F49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用电负荷等级确定情况</w:t>
            </w:r>
          </w:p>
        </w:tc>
        <w:tc>
          <w:tcPr>
            <w:tcW w:w="6523" w:type="dxa"/>
            <w:gridSpan w:val="3"/>
            <w:vAlign w:val="center"/>
          </w:tcPr>
          <w:p w14:paraId="17A96DBB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</w:tc>
      </w:tr>
      <w:tr w14:paraId="3BD22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41" w:type="dxa"/>
            <w:gridSpan w:val="4"/>
          </w:tcPr>
          <w:p w14:paraId="0258C6C0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电气专业设计主要特点：</w:t>
            </w:r>
          </w:p>
          <w:p w14:paraId="22CD5FE3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3BE43A6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3DA1F922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09DF542A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57AC7552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0E1DAF1F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23D3F40E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强  电：（不少于150字）</w:t>
            </w:r>
          </w:p>
          <w:p w14:paraId="154694F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4FCE1722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305A44CD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120E30F6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4E3EEED9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5F5DD15F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2D3621D9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弱电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highlight w:val="none"/>
              </w:rPr>
              <w:t>（智能化）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</w:rPr>
              <w:t>：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（不少于200字）</w:t>
            </w:r>
          </w:p>
          <w:p w14:paraId="10BD50BC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49CEFA0A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245B1EE3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56BCA85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1E938640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1C91FAE7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2753257E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084B7D1E">
      <w:pPr>
        <w:shd w:val="clear" w:color="auto" w:fill="FEF2CB" w:themeFill="accent3" w:themeFillTint="32"/>
        <w:spacing w:after="156" w:afterLines="50" w:line="500" w:lineRule="exact"/>
        <w:ind w:firstLine="640"/>
        <w:jc w:val="center"/>
        <w:rPr>
          <w:rFonts w:hint="eastAsia" w:ascii="黑体" w:hAnsi="黑体" w:eastAsia="黑体" w:cs="Times New Roman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z w:val="32"/>
          <w:szCs w:val="32"/>
          <w:highlight w:val="none"/>
        </w:rPr>
        <w:br w:type="page"/>
      </w:r>
    </w:p>
    <w:p w14:paraId="530B9A40">
      <w:pPr>
        <w:shd w:val="clear" w:color="auto"/>
        <w:spacing w:after="156" w:afterLines="50" w:line="500" w:lineRule="exact"/>
        <w:ind w:firstLine="640"/>
        <w:jc w:val="center"/>
        <w:rPr>
          <w:rFonts w:hint="eastAsia" w:ascii="黑体" w:hAnsi="黑体" w:eastAsia="黑体" w:cs="Times New Roman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z w:val="32"/>
          <w:szCs w:val="32"/>
          <w:highlight w:val="none"/>
        </w:rPr>
        <w:t>专业技术指标（技术经济指标）</w:t>
      </w:r>
    </w:p>
    <w:tbl>
      <w:tblPr>
        <w:tblStyle w:val="16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5"/>
        <w:gridCol w:w="81"/>
        <w:gridCol w:w="2720"/>
        <w:gridCol w:w="2136"/>
        <w:gridCol w:w="2647"/>
      </w:tblGrid>
      <w:tr w14:paraId="2DBAF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055" w:type="dxa"/>
            <w:vAlign w:val="center"/>
          </w:tcPr>
          <w:p w14:paraId="7F29657C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单位规模建筑</w:t>
            </w:r>
          </w:p>
          <w:p w14:paraId="722736E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面积指标</w:t>
            </w:r>
          </w:p>
        </w:tc>
        <w:tc>
          <w:tcPr>
            <w:tcW w:w="2801" w:type="dxa"/>
            <w:gridSpan w:val="2"/>
            <w:vAlign w:val="center"/>
          </w:tcPr>
          <w:p w14:paraId="65719195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highlight w:val="none"/>
                <w:vertAlign w:val="superscript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  <w:vertAlign w:val="superscript"/>
              </w:rPr>
              <w:t xml:space="preserve">                  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m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50EAE95A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使用面积系数</w:t>
            </w:r>
          </w:p>
        </w:tc>
        <w:tc>
          <w:tcPr>
            <w:tcW w:w="2647" w:type="dxa"/>
            <w:vAlign w:val="center"/>
          </w:tcPr>
          <w:p w14:paraId="5F0714EF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%</w:t>
            </w:r>
          </w:p>
        </w:tc>
      </w:tr>
      <w:tr w14:paraId="68F0B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055" w:type="dxa"/>
            <w:vAlign w:val="center"/>
          </w:tcPr>
          <w:p w14:paraId="7979695F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单位建筑面积</w:t>
            </w:r>
          </w:p>
          <w:p w14:paraId="41CC6204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耗热量指标</w:t>
            </w:r>
          </w:p>
        </w:tc>
        <w:tc>
          <w:tcPr>
            <w:tcW w:w="2801" w:type="dxa"/>
            <w:gridSpan w:val="2"/>
            <w:vAlign w:val="center"/>
          </w:tcPr>
          <w:p w14:paraId="58D8FAB5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highlight w:val="none"/>
                <w:vertAlign w:val="superscript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W/m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1716E7FE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bookmarkStart w:id="13" w:name="OLE_LINK14"/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单位建筑面积</w:t>
            </w:r>
          </w:p>
          <w:p w14:paraId="64CEC6E0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bookmarkStart w:id="14" w:name="OLE_LINK15"/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耗冷量指标</w:t>
            </w:r>
            <w:bookmarkEnd w:id="13"/>
            <w:bookmarkEnd w:id="14"/>
          </w:p>
        </w:tc>
        <w:tc>
          <w:tcPr>
            <w:tcW w:w="2647" w:type="dxa"/>
            <w:vAlign w:val="center"/>
          </w:tcPr>
          <w:p w14:paraId="6BB063C7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highlight w:val="none"/>
                <w:vertAlign w:val="superscript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W/m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  <w:vertAlign w:val="superscript"/>
              </w:rPr>
              <w:t>2</w:t>
            </w:r>
          </w:p>
        </w:tc>
      </w:tr>
      <w:tr w14:paraId="2C165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055" w:type="dxa"/>
            <w:vAlign w:val="center"/>
          </w:tcPr>
          <w:p w14:paraId="74F986B7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单位建筑面积</w:t>
            </w:r>
          </w:p>
          <w:p w14:paraId="23B1FE2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变压器装机容量</w:t>
            </w:r>
          </w:p>
        </w:tc>
        <w:tc>
          <w:tcPr>
            <w:tcW w:w="2801" w:type="dxa"/>
            <w:gridSpan w:val="2"/>
            <w:vAlign w:val="center"/>
          </w:tcPr>
          <w:p w14:paraId="7E6F4EAA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highlight w:val="none"/>
                <w:vertAlign w:val="superscript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VA/m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  <w:vertAlign w:val="superscript"/>
              </w:rPr>
              <w:t>2</w:t>
            </w:r>
          </w:p>
        </w:tc>
        <w:tc>
          <w:tcPr>
            <w:tcW w:w="2136" w:type="dxa"/>
            <w:vAlign w:val="center"/>
          </w:tcPr>
          <w:p w14:paraId="0F29DAAE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日 供 水 量</w:t>
            </w:r>
          </w:p>
        </w:tc>
        <w:tc>
          <w:tcPr>
            <w:tcW w:w="2647" w:type="dxa"/>
            <w:vAlign w:val="center"/>
          </w:tcPr>
          <w:p w14:paraId="53B6EFB2">
            <w:pPr>
              <w:shd w:val="clear" w:color="auto"/>
              <w:spacing w:after="0" w:line="240" w:lineRule="auto"/>
              <w:ind w:firstLine="0" w:firstLineChars="0"/>
              <w:jc w:val="right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 xml:space="preserve">m 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  <w:vertAlign w:val="superscript"/>
              </w:rPr>
              <w:t>3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/日</w:t>
            </w:r>
          </w:p>
        </w:tc>
      </w:tr>
      <w:tr w14:paraId="1853F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9639" w:type="dxa"/>
            <w:gridSpan w:val="5"/>
            <w:tcBorders>
              <w:bottom w:val="single" w:color="auto" w:sz="4" w:space="0"/>
            </w:tcBorders>
            <w:vAlign w:val="center"/>
          </w:tcPr>
          <w:p w14:paraId="70661C2E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竣 工 结 算</w:t>
            </w:r>
          </w:p>
        </w:tc>
      </w:tr>
      <w:tr w14:paraId="44763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136" w:type="dxa"/>
            <w:gridSpan w:val="2"/>
            <w:vAlign w:val="center"/>
          </w:tcPr>
          <w:p w14:paraId="695F321B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总造价</w:t>
            </w:r>
          </w:p>
        </w:tc>
        <w:tc>
          <w:tcPr>
            <w:tcW w:w="7503" w:type="dxa"/>
            <w:gridSpan w:val="3"/>
            <w:vAlign w:val="center"/>
          </w:tcPr>
          <w:p w14:paraId="0412132C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 xml:space="preserve">人民币        </w:t>
            </w:r>
            <w:r>
              <w:rPr>
                <w:rFonts w:hint="eastAsia" w:cs="Times New Roman"/>
                <w:color w:val="000000"/>
                <w:sz w:val="24"/>
                <w:szCs w:val="24"/>
                <w:highlight w:val="none"/>
                <w:lang w:eastAsia="zh-CN"/>
              </w:rPr>
              <w:t>　　　　　　　</w:t>
            </w:r>
            <w:r>
              <w:rPr>
                <w:rFonts w:hint="eastAsia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万元</w:t>
            </w:r>
          </w:p>
        </w:tc>
      </w:tr>
      <w:tr w14:paraId="792CA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136" w:type="dxa"/>
            <w:gridSpan w:val="2"/>
            <w:vAlign w:val="center"/>
          </w:tcPr>
          <w:p w14:paraId="0757D513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土建与安装工程的比   例</w:t>
            </w:r>
          </w:p>
        </w:tc>
        <w:tc>
          <w:tcPr>
            <w:tcW w:w="7503" w:type="dxa"/>
            <w:gridSpan w:val="3"/>
            <w:vAlign w:val="center"/>
          </w:tcPr>
          <w:p w14:paraId="4F95F35F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 xml:space="preserve">土建             </w:t>
            </w:r>
            <w:r>
              <w:rPr>
                <w:rFonts w:hint="eastAsia" w:cs="Times New Roman"/>
                <w:color w:val="000000"/>
                <w:sz w:val="24"/>
                <w:szCs w:val="24"/>
                <w:highlight w:val="none"/>
                <w:lang w:eastAsia="zh-CN"/>
              </w:rPr>
              <w:t>　　　　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eastAsia" w:cs="Times New Roman"/>
                <w:color w:val="000000"/>
                <w:sz w:val="24"/>
                <w:szCs w:val="24"/>
                <w:highlight w:val="none"/>
                <w:lang w:eastAsia="zh-CN"/>
              </w:rPr>
              <w:t>　　</w:t>
            </w:r>
            <w:r>
              <w:rPr>
                <w:rFonts w:hint="eastAsia" w:cs="Times New Roman"/>
                <w:color w:val="000000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%</w:t>
            </w:r>
          </w:p>
          <w:p w14:paraId="46A66990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 xml:space="preserve">安装             </w:t>
            </w:r>
            <w:r>
              <w:rPr>
                <w:rFonts w:hint="eastAsia" w:cs="Times New Roman"/>
                <w:color w:val="000000"/>
                <w:sz w:val="24"/>
                <w:szCs w:val="24"/>
                <w:highlight w:val="none"/>
                <w:lang w:eastAsia="zh-CN"/>
              </w:rPr>
              <w:t>　　　　　　　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%</w:t>
            </w:r>
          </w:p>
        </w:tc>
      </w:tr>
      <w:tr w14:paraId="3E5ED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2136" w:type="dxa"/>
            <w:gridSpan w:val="2"/>
            <w:vAlign w:val="center"/>
          </w:tcPr>
          <w:p w14:paraId="405AB6B7">
            <w:pPr>
              <w:shd w:val="clear" w:color="auto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单位建筑面积造价</w:t>
            </w:r>
          </w:p>
        </w:tc>
        <w:tc>
          <w:tcPr>
            <w:tcW w:w="7503" w:type="dxa"/>
            <w:gridSpan w:val="3"/>
            <w:vAlign w:val="center"/>
          </w:tcPr>
          <w:p w14:paraId="73206F68">
            <w:pPr>
              <w:shd w:val="clear" w:color="auto"/>
              <w:spacing w:after="0" w:line="240" w:lineRule="auto"/>
              <w:ind w:firstLine="0" w:firstLineChars="0"/>
              <w:jc w:val="both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color w:val="000000"/>
                <w:sz w:val="24"/>
                <w:szCs w:val="24"/>
                <w:highlight w:val="none"/>
                <w:lang w:eastAsia="zh-CN"/>
              </w:rPr>
              <w:t>　　　　　　　　　　　　　　　　　　　　　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元/m</w:t>
            </w:r>
            <w:r>
              <w:rPr>
                <w:rFonts w:cs="Times New Roman"/>
                <w:color w:val="000000"/>
                <w:sz w:val="24"/>
                <w:szCs w:val="24"/>
                <w:highlight w:val="none"/>
                <w:vertAlign w:val="superscript"/>
              </w:rPr>
              <w:t>2</w:t>
            </w:r>
          </w:p>
        </w:tc>
      </w:tr>
      <w:tr w14:paraId="0E745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9" w:hRule="atLeast"/>
          <w:jc w:val="center"/>
        </w:trPr>
        <w:tc>
          <w:tcPr>
            <w:tcW w:w="963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371339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cs="Times New Roman"/>
                <w:color w:val="000000"/>
                <w:sz w:val="24"/>
                <w:szCs w:val="24"/>
                <w:highlight w:val="none"/>
              </w:rPr>
              <w:t>经济专业主要特点：（不少于100字）</w:t>
            </w:r>
          </w:p>
          <w:p w14:paraId="53E95EF4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3AEC8A09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1F785B7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035376DE">
            <w:pPr>
              <w:pStyle w:val="2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3F2C4B2E">
            <w:pPr>
              <w:pStyle w:val="2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675A39D9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0B6A3491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046F6663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40B790EC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5D3F86F9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6929E51B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0747372C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521C37D9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  <w:p w14:paraId="1F9767C3">
            <w:pPr>
              <w:shd w:val="clear" w:color="auto"/>
              <w:spacing w:after="0" w:line="240" w:lineRule="auto"/>
              <w:ind w:firstLine="0" w:firstLineChars="0"/>
              <w:rPr>
                <w:rFonts w:cs="Times New Roman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1FE7B45E">
      <w:pPr>
        <w:spacing w:after="156" w:afterLines="50" w:line="500" w:lineRule="exact"/>
        <w:ind w:firstLine="0" w:firstLineChars="0"/>
        <w:jc w:val="center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ascii="宋体" w:hAnsi="宋体" w:eastAsia="等线" w:cs="Times New Roman"/>
          <w:b/>
          <w:sz w:val="32"/>
          <w:szCs w:val="32"/>
          <w:highlight w:val="none"/>
        </w:rPr>
        <w:br w:type="page"/>
      </w:r>
      <w:r>
        <w:rPr>
          <w:rFonts w:hint="eastAsia" w:ascii="黑体" w:hAnsi="黑体" w:eastAsia="黑体"/>
          <w:sz w:val="32"/>
          <w:szCs w:val="32"/>
          <w:highlight w:val="none"/>
        </w:rPr>
        <w:t>审核意见</w:t>
      </w:r>
    </w:p>
    <w:tbl>
      <w:tblPr>
        <w:tblStyle w:val="16"/>
        <w:tblW w:w="96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07"/>
        <w:gridCol w:w="7132"/>
      </w:tblGrid>
      <w:tr w14:paraId="77AAB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9" w:hRule="atLeast"/>
          <w:jc w:val="center"/>
        </w:trPr>
        <w:tc>
          <w:tcPr>
            <w:tcW w:w="2507" w:type="dxa"/>
            <w:vAlign w:val="center"/>
          </w:tcPr>
          <w:p w14:paraId="16FF4215">
            <w:pPr>
              <w:spacing w:after="0" w:line="360" w:lineRule="auto"/>
              <w:ind w:firstLine="0" w:firstLineChars="0"/>
              <w:jc w:val="center"/>
              <w:rPr>
                <w:rFonts w:cs="Times New Roman"/>
                <w:sz w:val="24"/>
                <w:szCs w:val="24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>曾获奖项</w:t>
            </w:r>
          </w:p>
        </w:tc>
        <w:tc>
          <w:tcPr>
            <w:tcW w:w="7132" w:type="dxa"/>
          </w:tcPr>
          <w:p w14:paraId="5996E17D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0C556BA7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440FA715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27899A0F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64E80B96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3511670A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</w:tc>
      </w:tr>
      <w:tr w14:paraId="0BD9A8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0" w:hRule="atLeast"/>
          <w:jc w:val="center"/>
        </w:trPr>
        <w:tc>
          <w:tcPr>
            <w:tcW w:w="2507" w:type="dxa"/>
            <w:vAlign w:val="center"/>
          </w:tcPr>
          <w:p w14:paraId="6AB684DB">
            <w:pPr>
              <w:spacing w:after="0" w:line="360" w:lineRule="auto"/>
              <w:ind w:firstLine="0" w:firstLineChars="0"/>
              <w:jc w:val="center"/>
              <w:rPr>
                <w:rFonts w:cs="Times New Roman"/>
                <w:sz w:val="24"/>
                <w:szCs w:val="24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>申报单位</w:t>
            </w:r>
          </w:p>
          <w:p w14:paraId="7713A996">
            <w:pPr>
              <w:spacing w:after="0" w:line="360" w:lineRule="auto"/>
              <w:ind w:firstLine="0" w:firstLineChars="0"/>
              <w:jc w:val="center"/>
              <w:rPr>
                <w:rFonts w:cs="Times New Roman"/>
                <w:sz w:val="24"/>
                <w:szCs w:val="24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>意   见</w:t>
            </w:r>
          </w:p>
        </w:tc>
        <w:tc>
          <w:tcPr>
            <w:tcW w:w="7132" w:type="dxa"/>
          </w:tcPr>
          <w:p w14:paraId="485DCC23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516D433D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67B963E8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4E3AB8EF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3DD59A1E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46863CF3">
            <w:pPr>
              <w:spacing w:after="0" w:line="360" w:lineRule="auto"/>
              <w:ind w:firstLine="0" w:firstLineChars="0"/>
              <w:jc w:val="right"/>
              <w:rPr>
                <w:rFonts w:cs="Times New Roman"/>
                <w:sz w:val="24"/>
                <w:szCs w:val="24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>（盖章）</w:t>
            </w:r>
          </w:p>
          <w:p w14:paraId="26DD1E21">
            <w:pPr>
              <w:spacing w:after="0" w:line="360" w:lineRule="auto"/>
              <w:ind w:firstLine="0" w:firstLineChars="0"/>
              <w:jc w:val="right"/>
              <w:rPr>
                <w:rFonts w:cs="Times New Roman"/>
                <w:sz w:val="24"/>
                <w:szCs w:val="24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>年   月   日</w:t>
            </w:r>
          </w:p>
        </w:tc>
      </w:tr>
      <w:tr w14:paraId="10F960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1" w:hRule="atLeast"/>
          <w:jc w:val="center"/>
        </w:trPr>
        <w:tc>
          <w:tcPr>
            <w:tcW w:w="2507" w:type="dxa"/>
            <w:vAlign w:val="center"/>
          </w:tcPr>
          <w:p w14:paraId="381DB3FC">
            <w:pPr>
              <w:spacing w:after="0" w:line="400" w:lineRule="atLeast"/>
              <w:ind w:firstLine="0" w:firstLineChars="0"/>
              <w:jc w:val="center"/>
              <w:rPr>
                <w:rFonts w:cs="Times New Roman"/>
                <w:sz w:val="24"/>
                <w:szCs w:val="24"/>
                <w:highlight w:val="none"/>
              </w:rPr>
            </w:pPr>
            <w:r>
              <w:rPr>
                <w:rFonts w:hint="eastAsia" w:cs="Times New Roman"/>
                <w:sz w:val="24"/>
                <w:szCs w:val="24"/>
                <w:highlight w:val="none"/>
              </w:rPr>
              <w:t>推荐单位意见</w:t>
            </w:r>
          </w:p>
        </w:tc>
        <w:tc>
          <w:tcPr>
            <w:tcW w:w="7132" w:type="dxa"/>
          </w:tcPr>
          <w:p w14:paraId="668E921A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0687DB32">
            <w:pPr>
              <w:spacing w:after="0" w:line="360" w:lineRule="auto"/>
              <w:ind w:firstLine="0" w:firstLineChars="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24F0C849">
            <w:pPr>
              <w:pStyle w:val="2"/>
              <w:ind w:firstLine="48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4440580F">
            <w:pPr>
              <w:pStyle w:val="2"/>
              <w:ind w:firstLine="480"/>
              <w:rPr>
                <w:rFonts w:cs="Times New Roman"/>
                <w:sz w:val="24"/>
                <w:szCs w:val="24"/>
                <w:highlight w:val="none"/>
              </w:rPr>
            </w:pPr>
          </w:p>
          <w:p w14:paraId="737F127C">
            <w:pPr>
              <w:spacing w:after="0" w:line="360" w:lineRule="auto"/>
              <w:ind w:firstLine="0" w:firstLineChars="0"/>
              <w:jc w:val="right"/>
              <w:rPr>
                <w:rFonts w:cs="Times New Roman"/>
                <w:sz w:val="24"/>
                <w:szCs w:val="24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>（盖章）</w:t>
            </w:r>
          </w:p>
          <w:p w14:paraId="6CF5137C">
            <w:pPr>
              <w:spacing w:after="0" w:line="360" w:lineRule="auto"/>
              <w:ind w:firstLine="0" w:firstLineChars="0"/>
              <w:jc w:val="right"/>
              <w:rPr>
                <w:rFonts w:cs="Times New Roman"/>
                <w:sz w:val="24"/>
                <w:szCs w:val="24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>年   月   日</w:t>
            </w:r>
          </w:p>
        </w:tc>
      </w:tr>
    </w:tbl>
    <w:p w14:paraId="49F3251B">
      <w:pPr>
        <w:ind w:firstLine="0" w:firstLineChars="0"/>
        <w:rPr>
          <w:rFonts w:hint="eastAsia" w:ascii="黑体" w:hAnsi="黑体" w:eastAsia="黑体" w:cs="黑体"/>
          <w:bCs/>
          <w:sz w:val="32"/>
          <w:szCs w:val="32"/>
        </w:rPr>
        <w:sectPr>
          <w:pgSz w:w="11906" w:h="16838"/>
          <w:pgMar w:top="1587" w:right="1587" w:bottom="1587" w:left="1587" w:header="851" w:footer="992" w:gutter="0"/>
          <w:cols w:space="425" w:num="1"/>
          <w:docGrid w:type="lines" w:linePitch="312" w:charSpace="0"/>
        </w:sectPr>
      </w:pPr>
    </w:p>
    <w:p w14:paraId="0FE35B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7" w:afterLines="50"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评价指标</w:t>
      </w:r>
    </w:p>
    <w:tbl>
      <w:tblPr>
        <w:tblStyle w:val="16"/>
        <w:tblW w:w="100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1217"/>
        <w:gridCol w:w="6672"/>
        <w:gridCol w:w="849"/>
      </w:tblGrid>
      <w:tr w14:paraId="040C97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tblHeader/>
          <w:jc w:val="center"/>
        </w:trPr>
        <w:tc>
          <w:tcPr>
            <w:tcW w:w="1321" w:type="dxa"/>
            <w:vAlign w:val="center"/>
          </w:tcPr>
          <w:p w14:paraId="20408750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评选指标</w:t>
            </w:r>
          </w:p>
        </w:tc>
        <w:tc>
          <w:tcPr>
            <w:tcW w:w="1217" w:type="dxa"/>
            <w:vAlign w:val="center"/>
          </w:tcPr>
          <w:p w14:paraId="6693D9E2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等级</w:t>
            </w:r>
          </w:p>
        </w:tc>
        <w:tc>
          <w:tcPr>
            <w:tcW w:w="6672" w:type="dxa"/>
            <w:vAlign w:val="center"/>
          </w:tcPr>
          <w:p w14:paraId="511A9A6D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评价要素与基本标准</w:t>
            </w:r>
          </w:p>
        </w:tc>
        <w:tc>
          <w:tcPr>
            <w:tcW w:w="849" w:type="dxa"/>
            <w:vAlign w:val="center"/>
          </w:tcPr>
          <w:p w14:paraId="04A333F3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分数</w:t>
            </w:r>
          </w:p>
        </w:tc>
      </w:tr>
      <w:tr w14:paraId="63170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  <w:jc w:val="center"/>
        </w:trPr>
        <w:tc>
          <w:tcPr>
            <w:tcW w:w="1321" w:type="dxa"/>
            <w:vMerge w:val="restart"/>
            <w:vAlign w:val="center"/>
          </w:tcPr>
          <w:p w14:paraId="7219A8CD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技术</w:t>
            </w:r>
            <w:r>
              <w:rPr>
                <w:rFonts w:hint="eastAsia" w:cs="Times New Roman"/>
                <w:sz w:val="24"/>
                <w:szCs w:val="24"/>
              </w:rPr>
              <w:t>（设计）</w:t>
            </w:r>
            <w:r>
              <w:rPr>
                <w:rFonts w:cs="Times New Roman"/>
                <w:sz w:val="24"/>
                <w:szCs w:val="24"/>
              </w:rPr>
              <w:t>水平</w:t>
            </w:r>
          </w:p>
        </w:tc>
        <w:tc>
          <w:tcPr>
            <w:tcW w:w="1217" w:type="dxa"/>
            <w:vAlign w:val="center"/>
          </w:tcPr>
          <w:p w14:paraId="5D6DC4DF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国际先进</w:t>
            </w:r>
          </w:p>
        </w:tc>
        <w:tc>
          <w:tcPr>
            <w:tcW w:w="6672" w:type="dxa"/>
            <w:vMerge w:val="restart"/>
            <w:vAlign w:val="center"/>
          </w:tcPr>
          <w:p w14:paraId="5726775A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住区规划指标合理，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规模容量适宜，功能分区合理，配套设施完善，建筑布局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有序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，交通组织合理，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住区环境宜居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；并与周围环境协调； </w:t>
            </w:r>
          </w:p>
          <w:p w14:paraId="79BD9773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2.符合地域居住习惯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和气候特征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的合理建筑空间布局，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户内功能完善，布局与流线设计合理，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满足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多种生活场景使用需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求，日照、通风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采光良好，空间尺度合理，使用率高； </w:t>
            </w:r>
          </w:p>
          <w:p w14:paraId="79681C39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3.建筑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风貌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与周边环境协调，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外观造型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美观，比例尺度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、材料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肌理、质感、色彩等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和谐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得体，具有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良好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的识别性，同时在构造质量、易维护性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、适用性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和安全性能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等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方面表现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突出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； </w:t>
            </w:r>
          </w:p>
          <w:p w14:paraId="2A0FA3E1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4.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室内装修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满足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健康、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安全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、绿色、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环保要求，景观设计满足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适老、适幼等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不同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的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使用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需求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打造无障碍、全龄友好社区，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建筑、景观、室内设计相互协调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统一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； </w:t>
            </w:r>
          </w:p>
          <w:p w14:paraId="350EBB3E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5.结构体系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安全经济，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机电系统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设计合理，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与建筑功能及空间有良好的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适配度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，并能提供安全、高效的运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维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和服务； </w:t>
            </w:r>
          </w:p>
          <w:p w14:paraId="1131FE76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6.建筑与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周边环境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之间生态环境友好，资源利用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高效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节制，围护结构性能与环境气候相适应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，注重建筑节能与舒适性。</w:t>
            </w:r>
          </w:p>
        </w:tc>
        <w:tc>
          <w:tcPr>
            <w:tcW w:w="849" w:type="dxa"/>
            <w:vAlign w:val="center"/>
          </w:tcPr>
          <w:p w14:paraId="45FBAC8A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30-26</w:t>
            </w:r>
          </w:p>
        </w:tc>
      </w:tr>
      <w:tr w14:paraId="7C700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  <w:jc w:val="center"/>
        </w:trPr>
        <w:tc>
          <w:tcPr>
            <w:tcW w:w="1321" w:type="dxa"/>
            <w:vMerge w:val="continue"/>
            <w:vAlign w:val="center"/>
          </w:tcPr>
          <w:p w14:paraId="04C3DBD9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68D5D0AC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国内领先</w:t>
            </w:r>
          </w:p>
        </w:tc>
        <w:tc>
          <w:tcPr>
            <w:tcW w:w="6672" w:type="dxa"/>
            <w:vMerge w:val="continue"/>
            <w:vAlign w:val="center"/>
          </w:tcPr>
          <w:p w14:paraId="6DB34334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1126113D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25-21</w:t>
            </w:r>
          </w:p>
        </w:tc>
      </w:tr>
      <w:tr w14:paraId="03268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  <w:jc w:val="center"/>
        </w:trPr>
        <w:tc>
          <w:tcPr>
            <w:tcW w:w="1321" w:type="dxa"/>
            <w:vMerge w:val="continue"/>
            <w:vAlign w:val="center"/>
          </w:tcPr>
          <w:p w14:paraId="6FFBB80F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26D0FC61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国内先进</w:t>
            </w:r>
          </w:p>
        </w:tc>
        <w:tc>
          <w:tcPr>
            <w:tcW w:w="6672" w:type="dxa"/>
            <w:vMerge w:val="continue"/>
            <w:vAlign w:val="center"/>
          </w:tcPr>
          <w:p w14:paraId="3A6EE27D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4AF3B9AA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20-16</w:t>
            </w:r>
          </w:p>
        </w:tc>
      </w:tr>
      <w:tr w14:paraId="1AF87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  <w:jc w:val="center"/>
        </w:trPr>
        <w:tc>
          <w:tcPr>
            <w:tcW w:w="1321" w:type="dxa"/>
            <w:vMerge w:val="continue"/>
            <w:vAlign w:val="center"/>
          </w:tcPr>
          <w:p w14:paraId="7886E4EC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6A093409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国内优良</w:t>
            </w:r>
          </w:p>
        </w:tc>
        <w:tc>
          <w:tcPr>
            <w:tcW w:w="6672" w:type="dxa"/>
            <w:vMerge w:val="continue"/>
            <w:vAlign w:val="center"/>
          </w:tcPr>
          <w:p w14:paraId="7E1E293D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6620FF8B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15-0</w:t>
            </w:r>
          </w:p>
        </w:tc>
      </w:tr>
      <w:tr w14:paraId="75668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1321" w:type="dxa"/>
            <w:vMerge w:val="restart"/>
            <w:vAlign w:val="center"/>
          </w:tcPr>
          <w:p w14:paraId="49096037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技术创新</w:t>
            </w:r>
          </w:p>
        </w:tc>
        <w:tc>
          <w:tcPr>
            <w:tcW w:w="1217" w:type="dxa"/>
            <w:vAlign w:val="center"/>
          </w:tcPr>
          <w:p w14:paraId="07BD07DC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难度很大</w:t>
            </w:r>
          </w:p>
        </w:tc>
        <w:tc>
          <w:tcPr>
            <w:tcW w:w="6672" w:type="dxa"/>
            <w:vMerge w:val="restart"/>
            <w:shd w:val="clear" w:color="auto" w:fill="auto"/>
            <w:vAlign w:val="center"/>
          </w:tcPr>
          <w:p w14:paraId="79E32948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住区规划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布局、空间、功能、造型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风貌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、室内及景观体现地域和文化特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征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；</w:t>
            </w:r>
          </w:p>
          <w:p w14:paraId="1AB3AF5C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2.创新性的居住模式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和户型产品，突破传统居住空间格局，构建复合型功能空间系统，适应现代生活并满足多场景的居住需求，引领住房建设高质量发展，形成显著社会效益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；</w:t>
            </w:r>
          </w:p>
          <w:p w14:paraId="7A5B2E2A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采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用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新技术、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新材料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、新工艺、新产品，着力解决隔音差、渗漏、开裂、反味等质量通病问题，成为安全、舒适、绿色、智慧的“好房子”的成功实践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cs="Times New Roman"/>
                <w:color w:val="000000"/>
                <w:sz w:val="24"/>
                <w:szCs w:val="24"/>
              </w:rPr>
              <w:t xml:space="preserve"> </w:t>
            </w:r>
          </w:p>
          <w:p w14:paraId="170707FB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4.通过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建筑、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结构、机电系统创新，使建筑质量、品质与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性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能有创新性提升。</w:t>
            </w:r>
          </w:p>
        </w:tc>
        <w:tc>
          <w:tcPr>
            <w:tcW w:w="849" w:type="dxa"/>
            <w:vAlign w:val="center"/>
          </w:tcPr>
          <w:p w14:paraId="03C9F271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20-16</w:t>
            </w:r>
          </w:p>
        </w:tc>
      </w:tr>
      <w:tr w14:paraId="72099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1321" w:type="dxa"/>
            <w:vMerge w:val="continue"/>
            <w:vAlign w:val="center"/>
          </w:tcPr>
          <w:p w14:paraId="7A328853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7FA4CB9D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难度大</w:t>
            </w:r>
          </w:p>
        </w:tc>
        <w:tc>
          <w:tcPr>
            <w:tcW w:w="6672" w:type="dxa"/>
            <w:vMerge w:val="continue"/>
            <w:shd w:val="clear" w:color="auto" w:fill="auto"/>
            <w:vAlign w:val="center"/>
          </w:tcPr>
          <w:p w14:paraId="702442CA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3A2329DB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15-11</w:t>
            </w:r>
          </w:p>
        </w:tc>
      </w:tr>
      <w:tr w14:paraId="57071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1321" w:type="dxa"/>
            <w:vMerge w:val="continue"/>
            <w:vAlign w:val="center"/>
          </w:tcPr>
          <w:p w14:paraId="749C2339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2500389F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难度较大</w:t>
            </w:r>
          </w:p>
        </w:tc>
        <w:tc>
          <w:tcPr>
            <w:tcW w:w="6672" w:type="dxa"/>
            <w:vMerge w:val="continue"/>
            <w:shd w:val="clear" w:color="auto" w:fill="auto"/>
            <w:vAlign w:val="center"/>
          </w:tcPr>
          <w:p w14:paraId="1488E96E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636FE73E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10-6</w:t>
            </w:r>
          </w:p>
        </w:tc>
      </w:tr>
      <w:tr w14:paraId="09E22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1321" w:type="dxa"/>
            <w:vMerge w:val="continue"/>
            <w:vAlign w:val="center"/>
          </w:tcPr>
          <w:p w14:paraId="4712DB5E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397684AF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难度中等</w:t>
            </w:r>
          </w:p>
        </w:tc>
        <w:tc>
          <w:tcPr>
            <w:tcW w:w="6672" w:type="dxa"/>
            <w:vMerge w:val="continue"/>
            <w:shd w:val="clear" w:color="auto" w:fill="auto"/>
            <w:vAlign w:val="center"/>
          </w:tcPr>
          <w:p w14:paraId="12CCF7C2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5C497A35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5-0</w:t>
            </w:r>
          </w:p>
        </w:tc>
      </w:tr>
      <w:tr w14:paraId="4B0FB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321" w:type="dxa"/>
            <w:vMerge w:val="restart"/>
            <w:vAlign w:val="center"/>
          </w:tcPr>
          <w:p w14:paraId="4509B64B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经济、社会、环境效益</w:t>
            </w:r>
          </w:p>
        </w:tc>
        <w:tc>
          <w:tcPr>
            <w:tcW w:w="1217" w:type="dxa"/>
            <w:vAlign w:val="center"/>
          </w:tcPr>
          <w:p w14:paraId="20A32E1E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重大效益</w:t>
            </w:r>
          </w:p>
        </w:tc>
        <w:tc>
          <w:tcPr>
            <w:tcW w:w="6672" w:type="dxa"/>
            <w:vMerge w:val="restart"/>
            <w:shd w:val="clear" w:color="auto" w:fill="auto"/>
            <w:vAlign w:val="center"/>
          </w:tcPr>
          <w:p w14:paraId="2F2D0AB1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1.合理的经济性和造价控制；</w:t>
            </w:r>
          </w:p>
          <w:p w14:paraId="6E000150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2.具有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消防、人防、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防灾减灾专项设计或预留有防疫、安检、避灾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等平急转换弹性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 xml:space="preserve">空间； </w:t>
            </w:r>
          </w:p>
          <w:p w14:paraId="113F522D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公共服务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设施配置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合理，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适老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、适幼、无障碍设施完善，打造完整社区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；</w:t>
            </w:r>
          </w:p>
          <w:p w14:paraId="4540426B">
            <w:pPr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4.住区空间塑造与城市公共活动空间相互联动，</w:t>
            </w:r>
            <w:r>
              <w:rPr>
                <w:rFonts w:hint="eastAsia" w:cs="Times New Roman"/>
                <w:color w:val="000000"/>
                <w:sz w:val="24"/>
                <w:szCs w:val="24"/>
              </w:rPr>
              <w:t>实现</w:t>
            </w:r>
            <w:r>
              <w:rPr>
                <w:rFonts w:cs="Times New Roman"/>
                <w:color w:val="000000"/>
                <w:sz w:val="24"/>
                <w:szCs w:val="24"/>
              </w:rPr>
              <w:t>更加宜居城市空间环境。</w:t>
            </w:r>
          </w:p>
        </w:tc>
        <w:tc>
          <w:tcPr>
            <w:tcW w:w="849" w:type="dxa"/>
            <w:vAlign w:val="center"/>
          </w:tcPr>
          <w:p w14:paraId="4D40D3F1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30-26</w:t>
            </w:r>
          </w:p>
        </w:tc>
      </w:tr>
      <w:tr w14:paraId="5C946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321" w:type="dxa"/>
            <w:vMerge w:val="continue"/>
            <w:vAlign w:val="center"/>
          </w:tcPr>
          <w:p w14:paraId="344FD091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7501136E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很大效益</w:t>
            </w:r>
          </w:p>
        </w:tc>
        <w:tc>
          <w:tcPr>
            <w:tcW w:w="6672" w:type="dxa"/>
            <w:vMerge w:val="continue"/>
            <w:shd w:val="clear" w:color="auto" w:fill="auto"/>
            <w:vAlign w:val="center"/>
          </w:tcPr>
          <w:p w14:paraId="45534B1C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27755D98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25-21</w:t>
            </w:r>
          </w:p>
        </w:tc>
      </w:tr>
      <w:tr w14:paraId="6BE2F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321" w:type="dxa"/>
            <w:vMerge w:val="continue"/>
            <w:vAlign w:val="center"/>
          </w:tcPr>
          <w:p w14:paraId="43C13E1D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6778BCF1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较大效益</w:t>
            </w:r>
          </w:p>
        </w:tc>
        <w:tc>
          <w:tcPr>
            <w:tcW w:w="6672" w:type="dxa"/>
            <w:vMerge w:val="continue"/>
            <w:shd w:val="clear" w:color="auto" w:fill="auto"/>
            <w:vAlign w:val="center"/>
          </w:tcPr>
          <w:p w14:paraId="1DF564A9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6A236B94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20-16</w:t>
            </w:r>
          </w:p>
        </w:tc>
      </w:tr>
      <w:tr w14:paraId="5250E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321" w:type="dxa"/>
            <w:vMerge w:val="continue"/>
            <w:vAlign w:val="center"/>
          </w:tcPr>
          <w:p w14:paraId="7C64C694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4123172C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中等效益</w:t>
            </w:r>
          </w:p>
        </w:tc>
        <w:tc>
          <w:tcPr>
            <w:tcW w:w="6672" w:type="dxa"/>
            <w:vMerge w:val="continue"/>
            <w:shd w:val="clear" w:color="auto" w:fill="auto"/>
            <w:vAlign w:val="center"/>
          </w:tcPr>
          <w:p w14:paraId="7A3CD31D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0A7C0177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15-0</w:t>
            </w:r>
          </w:p>
        </w:tc>
      </w:tr>
      <w:tr w14:paraId="521984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1321" w:type="dxa"/>
            <w:vMerge w:val="restart"/>
            <w:vAlign w:val="center"/>
          </w:tcPr>
          <w:p w14:paraId="045B2480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对科学技术进步的促进作用</w:t>
            </w:r>
          </w:p>
        </w:tc>
        <w:tc>
          <w:tcPr>
            <w:tcW w:w="1217" w:type="dxa"/>
            <w:vAlign w:val="center"/>
          </w:tcPr>
          <w:p w14:paraId="3793EABD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特别显著</w:t>
            </w:r>
          </w:p>
        </w:tc>
        <w:tc>
          <w:tcPr>
            <w:tcW w:w="6672" w:type="dxa"/>
            <w:vMerge w:val="restart"/>
            <w:shd w:val="clear" w:color="auto" w:fill="auto"/>
            <w:vAlign w:val="center"/>
          </w:tcPr>
          <w:p w14:paraId="40A11CE4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1.采用适宜的绿色生态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和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碳减排技术，实现绿色环保、生态修复；</w:t>
            </w:r>
          </w:p>
          <w:p w14:paraId="7FDE348F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textAlignment w:val="baseline"/>
              <w:rPr>
                <w:rFonts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2.对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新技术、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新材料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、新工艺、新产品</w:t>
            </w:r>
            <w:r>
              <w:rPr>
                <w:rFonts w:cs="Times New Roman"/>
                <w:color w:val="000000"/>
                <w:kern w:val="0"/>
                <w:sz w:val="24"/>
                <w:szCs w:val="24"/>
              </w:rPr>
              <w:t>的应用及创新有积极地尝试实践</w:t>
            </w:r>
            <w:r>
              <w:rPr>
                <w:rFonts w:hint="eastAsia" w:cs="Times New Roman"/>
                <w:color w:val="000000"/>
                <w:kern w:val="0"/>
                <w:sz w:val="24"/>
                <w:szCs w:val="24"/>
              </w:rPr>
              <w:t>，促进行业科技进步，发挥引领示范作用。</w:t>
            </w:r>
          </w:p>
        </w:tc>
        <w:tc>
          <w:tcPr>
            <w:tcW w:w="849" w:type="dxa"/>
            <w:vAlign w:val="center"/>
          </w:tcPr>
          <w:p w14:paraId="0A935B12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20-16</w:t>
            </w:r>
          </w:p>
        </w:tc>
      </w:tr>
      <w:tr w14:paraId="70AA9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1321" w:type="dxa"/>
            <w:vMerge w:val="continue"/>
            <w:vAlign w:val="center"/>
          </w:tcPr>
          <w:p w14:paraId="3800D13A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12676A47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显著</w:t>
            </w:r>
          </w:p>
        </w:tc>
        <w:tc>
          <w:tcPr>
            <w:tcW w:w="6672" w:type="dxa"/>
            <w:vMerge w:val="continue"/>
            <w:shd w:val="clear" w:color="auto" w:fill="auto"/>
            <w:vAlign w:val="center"/>
          </w:tcPr>
          <w:p w14:paraId="2464CEDB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4A606FB7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15-11</w:t>
            </w:r>
          </w:p>
        </w:tc>
      </w:tr>
      <w:tr w14:paraId="668B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1321" w:type="dxa"/>
            <w:vMerge w:val="continue"/>
            <w:vAlign w:val="center"/>
          </w:tcPr>
          <w:p w14:paraId="5B52D5C3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13DF82D1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较显著</w:t>
            </w:r>
          </w:p>
        </w:tc>
        <w:tc>
          <w:tcPr>
            <w:tcW w:w="6672" w:type="dxa"/>
            <w:vMerge w:val="continue"/>
            <w:shd w:val="clear" w:color="auto" w:fill="auto"/>
            <w:vAlign w:val="center"/>
          </w:tcPr>
          <w:p w14:paraId="00AA51C3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210F6468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10-6</w:t>
            </w:r>
          </w:p>
        </w:tc>
      </w:tr>
      <w:tr w14:paraId="350FF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exact"/>
          <w:jc w:val="center"/>
        </w:trPr>
        <w:tc>
          <w:tcPr>
            <w:tcW w:w="1321" w:type="dxa"/>
            <w:vMerge w:val="continue"/>
            <w:vAlign w:val="center"/>
          </w:tcPr>
          <w:p w14:paraId="18F6BDCB">
            <w:pPr>
              <w:widowControl/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14:paraId="4CDBDC61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中等</w:t>
            </w:r>
          </w:p>
        </w:tc>
        <w:tc>
          <w:tcPr>
            <w:tcW w:w="6672" w:type="dxa"/>
            <w:vMerge w:val="continue"/>
            <w:shd w:val="clear" w:color="auto" w:fill="auto"/>
            <w:vAlign w:val="center"/>
          </w:tcPr>
          <w:p w14:paraId="29A24198">
            <w:pPr>
              <w:adjustRightInd w:val="0"/>
              <w:snapToGrid w:val="0"/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14:paraId="50BB1B37">
            <w:pPr>
              <w:spacing w:after="0" w:line="240" w:lineRule="auto"/>
              <w:ind w:firstLine="0" w:firstLineChars="0"/>
              <w:jc w:val="center"/>
              <w:textAlignment w:val="baseline"/>
              <w:rPr>
                <w:rFonts w:cs="Times New Roman"/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</w:rPr>
              <w:t>5-0</w:t>
            </w:r>
          </w:p>
        </w:tc>
      </w:tr>
    </w:tbl>
    <w:p w14:paraId="3FF40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 w:firstLineChars="0"/>
        <w:textAlignment w:val="auto"/>
        <w:rPr>
          <w:sz w:val="10"/>
          <w:szCs w:val="10"/>
        </w:rPr>
      </w:pPr>
    </w:p>
    <w:sectPr>
      <w:pgSz w:w="11906" w:h="16838"/>
      <w:pgMar w:top="1587" w:right="1587" w:bottom="1587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06544">
    <w:pPr>
      <w:pStyle w:val="1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29A2E4F">
                          <w:pPr>
                            <w:pStyle w:val="13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cMibgsAgAAV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Wh1ywLG/1geYSO&#10;4nm73AcImHSNovRKnLVCt6XKnCcjtvOf+xT1+DdY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FwyJu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29A2E4F">
                    <w:pPr>
                      <w:pStyle w:val="13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560"/>
      </w:pPr>
      <w:r>
        <w:separator/>
      </w:r>
    </w:p>
  </w:footnote>
  <w:footnote w:type="continuationSeparator" w:id="1">
    <w:p>
      <w:pPr>
        <w:spacing w:before="0" w:after="0"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04480">
    <w:pPr>
      <w:pStyle w:val="14"/>
      <w:pBdr>
        <w:bottom w:val="none" w:color="auto" w:sz="0" w:space="1"/>
      </w:pBdr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79FBD7"/>
    <w:multiLevelType w:val="multilevel"/>
    <w:tmpl w:val="8479FBD7"/>
    <w:lvl w:ilvl="0" w:tentative="0">
      <w:start w:val="1"/>
      <w:numFmt w:val="chineseCountingThousand"/>
      <w:suff w:val="space"/>
      <w:lvlText w:val="第%1章"/>
      <w:lvlJc w:val="left"/>
      <w:pPr>
        <w:ind w:left="3552" w:hanging="432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vertAlign w:val="baseline"/>
      </w:rPr>
    </w:lvl>
    <w:lvl w:ilvl="1" w:tentative="0">
      <w:start w:val="1"/>
      <w:numFmt w:val="chineseCountingThousand"/>
      <w:lvlRestart w:val="0"/>
      <w:suff w:val="space"/>
      <w:lvlText w:val="第%2条"/>
      <w:lvlJc w:val="left"/>
      <w:pPr>
        <w:ind w:left="1002" w:hanging="576"/>
      </w:pPr>
      <w:rPr>
        <w:rFonts w:hint="eastAsia" w:eastAsia="仿宋" w:cs="Times New Roman"/>
        <w:b w:val="0"/>
        <w:i w:val="0"/>
        <w:color w:val="auto"/>
        <w:lang w:val="en-US"/>
      </w:rPr>
    </w:lvl>
    <w:lvl w:ilvl="2" w:tentative="0">
      <w:start w:val="1"/>
      <w:numFmt w:val="chineseCountingThousand"/>
      <w:suff w:val="space"/>
      <w:lvlText w:val="（%3）"/>
      <w:lvlJc w:val="left"/>
      <w:pPr>
        <w:ind w:left="720" w:hanging="720"/>
      </w:pPr>
      <w:rPr>
        <w:rFonts w:hint="eastAsia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vertAlign w:val="baseline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eastAsia" w:cs="Times New Roman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 w:cs="Times New Roman"/>
      </w:rPr>
    </w:lvl>
    <w:lvl w:ilvl="5" w:tentative="0">
      <w:start w:val="1"/>
      <w:numFmt w:val="decimal"/>
      <w:pStyle w:val="8"/>
      <w:lvlText w:val="%1.%2.%3.%4.%5.%6"/>
      <w:lvlJc w:val="left"/>
      <w:pPr>
        <w:ind w:left="1152" w:hanging="1152"/>
      </w:pPr>
      <w:rPr>
        <w:rFonts w:hint="eastAsia" w:cs="Times New Roman"/>
      </w:rPr>
    </w:lvl>
    <w:lvl w:ilvl="6" w:tentative="0">
      <w:start w:val="1"/>
      <w:numFmt w:val="decimal"/>
      <w:pStyle w:val="9"/>
      <w:lvlText w:val="%1.%2.%3.%4.%5.%6.%7"/>
      <w:lvlJc w:val="left"/>
      <w:pPr>
        <w:ind w:left="1296" w:hanging="1296"/>
      </w:pPr>
      <w:rPr>
        <w:rFonts w:hint="eastAsia" w:cs="Times New Roman"/>
      </w:rPr>
    </w:lvl>
    <w:lvl w:ilvl="7" w:tentative="0">
      <w:start w:val="1"/>
      <w:numFmt w:val="decimal"/>
      <w:pStyle w:val="10"/>
      <w:lvlText w:val="%1.%2.%3.%4.%5.%6.%7.%8"/>
      <w:lvlJc w:val="left"/>
      <w:pPr>
        <w:ind w:left="1440" w:hanging="1440"/>
      </w:pPr>
      <w:rPr>
        <w:rFonts w:hint="eastAsia" w:cs="Times New Roman"/>
      </w:rPr>
    </w:lvl>
    <w:lvl w:ilvl="8" w:tentative="0">
      <w:start w:val="1"/>
      <w:numFmt w:val="decimal"/>
      <w:pStyle w:val="11"/>
      <w:lvlText w:val="%1.%2.%3.%4.%5.%6.%7.%8.%9"/>
      <w:lvlJc w:val="left"/>
      <w:pPr>
        <w:ind w:left="1584" w:hanging="1584"/>
      </w:pPr>
      <w:rPr>
        <w:rFonts w:hint="eastAsia" w:cs="Times New Roman"/>
      </w:rPr>
    </w:lvl>
  </w:abstractNum>
  <w:abstractNum w:abstractNumId="1">
    <w:nsid w:val="B4D7CFF3"/>
    <w:multiLevelType w:val="singleLevel"/>
    <w:tmpl w:val="B4D7CFF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8CE8DEA"/>
    <w:multiLevelType w:val="singleLevel"/>
    <w:tmpl w:val="38CE8DEA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465E8C"/>
    <w:rsid w:val="000550BE"/>
    <w:rsid w:val="003E434E"/>
    <w:rsid w:val="0040745A"/>
    <w:rsid w:val="005742EB"/>
    <w:rsid w:val="00D60947"/>
    <w:rsid w:val="00DC7297"/>
    <w:rsid w:val="00F80997"/>
    <w:rsid w:val="01214E65"/>
    <w:rsid w:val="02007F3C"/>
    <w:rsid w:val="022428B8"/>
    <w:rsid w:val="041579B3"/>
    <w:rsid w:val="0511792B"/>
    <w:rsid w:val="054A5926"/>
    <w:rsid w:val="05E64FE7"/>
    <w:rsid w:val="06913A5D"/>
    <w:rsid w:val="07F97307"/>
    <w:rsid w:val="085F1690"/>
    <w:rsid w:val="08866A8D"/>
    <w:rsid w:val="08F748E1"/>
    <w:rsid w:val="09E34572"/>
    <w:rsid w:val="0B2C5E83"/>
    <w:rsid w:val="0B7A7777"/>
    <w:rsid w:val="0BC40CBB"/>
    <w:rsid w:val="0DAC149F"/>
    <w:rsid w:val="0E5101AE"/>
    <w:rsid w:val="0E972377"/>
    <w:rsid w:val="0EAE0547"/>
    <w:rsid w:val="0F29200C"/>
    <w:rsid w:val="0F44530B"/>
    <w:rsid w:val="0FDC5544"/>
    <w:rsid w:val="104845AD"/>
    <w:rsid w:val="10987DDA"/>
    <w:rsid w:val="10F840E0"/>
    <w:rsid w:val="111722E6"/>
    <w:rsid w:val="111C6C49"/>
    <w:rsid w:val="11292DC3"/>
    <w:rsid w:val="117D67C0"/>
    <w:rsid w:val="135E484E"/>
    <w:rsid w:val="13A4269B"/>
    <w:rsid w:val="13F769B5"/>
    <w:rsid w:val="146C4661"/>
    <w:rsid w:val="15D458FB"/>
    <w:rsid w:val="161B344D"/>
    <w:rsid w:val="171C49FE"/>
    <w:rsid w:val="178716F3"/>
    <w:rsid w:val="17A112A3"/>
    <w:rsid w:val="18C330A4"/>
    <w:rsid w:val="198F30B3"/>
    <w:rsid w:val="19B73D8F"/>
    <w:rsid w:val="19DB1E6E"/>
    <w:rsid w:val="1A352420"/>
    <w:rsid w:val="1AC8799D"/>
    <w:rsid w:val="1AEA2F40"/>
    <w:rsid w:val="1B021E58"/>
    <w:rsid w:val="1B1C5BEB"/>
    <w:rsid w:val="1BBD02F0"/>
    <w:rsid w:val="1C257236"/>
    <w:rsid w:val="1C68381B"/>
    <w:rsid w:val="1CC632B9"/>
    <w:rsid w:val="1CD32386"/>
    <w:rsid w:val="1CE76EFE"/>
    <w:rsid w:val="1D094D23"/>
    <w:rsid w:val="1D9C3D0D"/>
    <w:rsid w:val="1DA04055"/>
    <w:rsid w:val="1E3673A1"/>
    <w:rsid w:val="1E425565"/>
    <w:rsid w:val="1E814BC4"/>
    <w:rsid w:val="1E9C7556"/>
    <w:rsid w:val="1EA671A5"/>
    <w:rsid w:val="1F320C2C"/>
    <w:rsid w:val="1F3D14A9"/>
    <w:rsid w:val="1F8F1E74"/>
    <w:rsid w:val="1FBE17CD"/>
    <w:rsid w:val="20EC2E62"/>
    <w:rsid w:val="21526EB3"/>
    <w:rsid w:val="21996531"/>
    <w:rsid w:val="22350733"/>
    <w:rsid w:val="22C10A32"/>
    <w:rsid w:val="22F10982"/>
    <w:rsid w:val="232B6DB2"/>
    <w:rsid w:val="236913AF"/>
    <w:rsid w:val="239907E0"/>
    <w:rsid w:val="242D66B4"/>
    <w:rsid w:val="251B2EDA"/>
    <w:rsid w:val="257D0CCB"/>
    <w:rsid w:val="259F01D9"/>
    <w:rsid w:val="26DB29FD"/>
    <w:rsid w:val="27003309"/>
    <w:rsid w:val="27345D06"/>
    <w:rsid w:val="291A4A19"/>
    <w:rsid w:val="29B440F4"/>
    <w:rsid w:val="29E74DB9"/>
    <w:rsid w:val="2A2830E7"/>
    <w:rsid w:val="2A470EEA"/>
    <w:rsid w:val="2A4A605A"/>
    <w:rsid w:val="2B00387F"/>
    <w:rsid w:val="2B693695"/>
    <w:rsid w:val="2B6F7A7E"/>
    <w:rsid w:val="2C37754F"/>
    <w:rsid w:val="2C676B10"/>
    <w:rsid w:val="2CD13386"/>
    <w:rsid w:val="2DAD739D"/>
    <w:rsid w:val="2E4201AF"/>
    <w:rsid w:val="2F5C0DD7"/>
    <w:rsid w:val="300C3712"/>
    <w:rsid w:val="30315B6D"/>
    <w:rsid w:val="309261D4"/>
    <w:rsid w:val="311E53CD"/>
    <w:rsid w:val="31FC49CE"/>
    <w:rsid w:val="32976EEC"/>
    <w:rsid w:val="32B505DE"/>
    <w:rsid w:val="32E94494"/>
    <w:rsid w:val="33201967"/>
    <w:rsid w:val="348C4EB3"/>
    <w:rsid w:val="351C000D"/>
    <w:rsid w:val="3529257C"/>
    <w:rsid w:val="35BE4E27"/>
    <w:rsid w:val="35D26822"/>
    <w:rsid w:val="3773072F"/>
    <w:rsid w:val="383357D0"/>
    <w:rsid w:val="384F0400"/>
    <w:rsid w:val="3852522C"/>
    <w:rsid w:val="388D6A5D"/>
    <w:rsid w:val="39A7710F"/>
    <w:rsid w:val="39AA099D"/>
    <w:rsid w:val="39B36083"/>
    <w:rsid w:val="3A0D5521"/>
    <w:rsid w:val="3A313DDF"/>
    <w:rsid w:val="3AD015FB"/>
    <w:rsid w:val="3B31058A"/>
    <w:rsid w:val="3BC36469"/>
    <w:rsid w:val="3BCC40AE"/>
    <w:rsid w:val="3BE02CEA"/>
    <w:rsid w:val="3C294820"/>
    <w:rsid w:val="3C8324F3"/>
    <w:rsid w:val="3D290BBF"/>
    <w:rsid w:val="3D5B2D07"/>
    <w:rsid w:val="3D6E6D42"/>
    <w:rsid w:val="3EB42B3D"/>
    <w:rsid w:val="3F9B7D4B"/>
    <w:rsid w:val="3FFE7B01"/>
    <w:rsid w:val="406843E9"/>
    <w:rsid w:val="40B530C4"/>
    <w:rsid w:val="41534B9D"/>
    <w:rsid w:val="421D57B4"/>
    <w:rsid w:val="4257679B"/>
    <w:rsid w:val="42B17DA4"/>
    <w:rsid w:val="42C00537"/>
    <w:rsid w:val="42D826B3"/>
    <w:rsid w:val="433D55B7"/>
    <w:rsid w:val="438356FB"/>
    <w:rsid w:val="43C40B00"/>
    <w:rsid w:val="43CF28BC"/>
    <w:rsid w:val="44E85A46"/>
    <w:rsid w:val="451F2330"/>
    <w:rsid w:val="452E643E"/>
    <w:rsid w:val="45576BF3"/>
    <w:rsid w:val="45C95CEA"/>
    <w:rsid w:val="45DC11A7"/>
    <w:rsid w:val="469E1BCF"/>
    <w:rsid w:val="483229CA"/>
    <w:rsid w:val="48676CD2"/>
    <w:rsid w:val="489A63C4"/>
    <w:rsid w:val="491E6F8C"/>
    <w:rsid w:val="493863A4"/>
    <w:rsid w:val="4A40327E"/>
    <w:rsid w:val="4B2C71AD"/>
    <w:rsid w:val="4B317165"/>
    <w:rsid w:val="4C4B4628"/>
    <w:rsid w:val="4D3A57A5"/>
    <w:rsid w:val="4D8E4EE5"/>
    <w:rsid w:val="4D93492C"/>
    <w:rsid w:val="4DB40058"/>
    <w:rsid w:val="4E510F5C"/>
    <w:rsid w:val="4EF71805"/>
    <w:rsid w:val="4F460A77"/>
    <w:rsid w:val="4F490DEC"/>
    <w:rsid w:val="50A30B5D"/>
    <w:rsid w:val="50D806EB"/>
    <w:rsid w:val="51B11B9A"/>
    <w:rsid w:val="527E05C7"/>
    <w:rsid w:val="530F6FAB"/>
    <w:rsid w:val="53662C81"/>
    <w:rsid w:val="553261A3"/>
    <w:rsid w:val="5556254D"/>
    <w:rsid w:val="55883293"/>
    <w:rsid w:val="562A21BA"/>
    <w:rsid w:val="56636883"/>
    <w:rsid w:val="567D7E16"/>
    <w:rsid w:val="567F61F6"/>
    <w:rsid w:val="56B168DD"/>
    <w:rsid w:val="56CB31E9"/>
    <w:rsid w:val="57CF2661"/>
    <w:rsid w:val="58242395"/>
    <w:rsid w:val="591D73B4"/>
    <w:rsid w:val="59371D6F"/>
    <w:rsid w:val="59F02FE1"/>
    <w:rsid w:val="59F40B9D"/>
    <w:rsid w:val="5A596343"/>
    <w:rsid w:val="5B0A3611"/>
    <w:rsid w:val="5B6213B3"/>
    <w:rsid w:val="5B772925"/>
    <w:rsid w:val="5C465E8C"/>
    <w:rsid w:val="5C73623E"/>
    <w:rsid w:val="5D747763"/>
    <w:rsid w:val="5D8070A6"/>
    <w:rsid w:val="5DB055F5"/>
    <w:rsid w:val="5DC740A0"/>
    <w:rsid w:val="5E3B2A02"/>
    <w:rsid w:val="5F03745A"/>
    <w:rsid w:val="5FC56605"/>
    <w:rsid w:val="5FC770A3"/>
    <w:rsid w:val="60097065"/>
    <w:rsid w:val="60536070"/>
    <w:rsid w:val="611D7B6E"/>
    <w:rsid w:val="62653219"/>
    <w:rsid w:val="62745EB8"/>
    <w:rsid w:val="62C12EBF"/>
    <w:rsid w:val="63380CC4"/>
    <w:rsid w:val="63805A97"/>
    <w:rsid w:val="63A03006"/>
    <w:rsid w:val="641202A6"/>
    <w:rsid w:val="649E61FD"/>
    <w:rsid w:val="64B87B47"/>
    <w:rsid w:val="64CE771C"/>
    <w:rsid w:val="65247CC1"/>
    <w:rsid w:val="659D2CB2"/>
    <w:rsid w:val="65EC2903"/>
    <w:rsid w:val="66042F3C"/>
    <w:rsid w:val="665D4F52"/>
    <w:rsid w:val="674C5F83"/>
    <w:rsid w:val="686C6BAE"/>
    <w:rsid w:val="68AB4478"/>
    <w:rsid w:val="6911769F"/>
    <w:rsid w:val="69564B94"/>
    <w:rsid w:val="698F00A6"/>
    <w:rsid w:val="6A0427F2"/>
    <w:rsid w:val="6A4B221F"/>
    <w:rsid w:val="6ACD4DE5"/>
    <w:rsid w:val="6B2B5474"/>
    <w:rsid w:val="6B7E78D1"/>
    <w:rsid w:val="6C5550AE"/>
    <w:rsid w:val="6CBB1B8F"/>
    <w:rsid w:val="6CD65947"/>
    <w:rsid w:val="6CF74E46"/>
    <w:rsid w:val="6D160900"/>
    <w:rsid w:val="6D4A6400"/>
    <w:rsid w:val="6D946C00"/>
    <w:rsid w:val="6D956762"/>
    <w:rsid w:val="6F173018"/>
    <w:rsid w:val="6F1B3FFC"/>
    <w:rsid w:val="6F320B4B"/>
    <w:rsid w:val="6F7C106F"/>
    <w:rsid w:val="6FBD413A"/>
    <w:rsid w:val="707134FA"/>
    <w:rsid w:val="70A8440F"/>
    <w:rsid w:val="70C871E9"/>
    <w:rsid w:val="710716E0"/>
    <w:rsid w:val="7149780B"/>
    <w:rsid w:val="71A30B93"/>
    <w:rsid w:val="71BC289B"/>
    <w:rsid w:val="72444185"/>
    <w:rsid w:val="724D07EA"/>
    <w:rsid w:val="72647708"/>
    <w:rsid w:val="73006A2B"/>
    <w:rsid w:val="734E5E3C"/>
    <w:rsid w:val="73E424F7"/>
    <w:rsid w:val="74D72DAE"/>
    <w:rsid w:val="74E80304"/>
    <w:rsid w:val="75074DF7"/>
    <w:rsid w:val="752E561D"/>
    <w:rsid w:val="76140F11"/>
    <w:rsid w:val="76A56A86"/>
    <w:rsid w:val="77E510EE"/>
    <w:rsid w:val="78394B24"/>
    <w:rsid w:val="791E4D62"/>
    <w:rsid w:val="792A16A5"/>
    <w:rsid w:val="79513791"/>
    <w:rsid w:val="79520299"/>
    <w:rsid w:val="796906D5"/>
    <w:rsid w:val="79AD6B46"/>
    <w:rsid w:val="79B31B8F"/>
    <w:rsid w:val="79C92075"/>
    <w:rsid w:val="7C6D1059"/>
    <w:rsid w:val="7D452F33"/>
    <w:rsid w:val="7DC459D5"/>
    <w:rsid w:val="7DE005AC"/>
    <w:rsid w:val="7EF9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9" w:semiHidden="0" w:name="heading 2"/>
    <w:lsdException w:qFormat="1" w:uiPriority="99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600" w:lineRule="exact"/>
      <w:ind w:firstLine="720" w:firstLineChars="200"/>
      <w:jc w:val="both"/>
    </w:pPr>
    <w:rPr>
      <w:rFonts w:ascii="Times New Roman" w:hAnsi="Times New Roman" w:eastAsia="仿宋_GB2312" w:cstheme="minorBidi"/>
      <w:kern w:val="2"/>
      <w:sz w:val="28"/>
      <w:szCs w:val="28"/>
      <w:lang w:val="en-US" w:eastAsia="zh-CN" w:bidi="ar-SA"/>
    </w:rPr>
  </w:style>
  <w:style w:type="paragraph" w:styleId="3">
    <w:name w:val="heading 1"/>
    <w:basedOn w:val="1"/>
    <w:next w:val="1"/>
    <w:link w:val="33"/>
    <w:qFormat/>
    <w:uiPriority w:val="99"/>
    <w:pPr>
      <w:ind w:firstLine="0" w:firstLineChars="0"/>
      <w:jc w:val="center"/>
      <w:outlineLvl w:val="0"/>
    </w:pPr>
    <w:rPr>
      <w:rFonts w:eastAsia="方正小标宋简体" w:cs="Times New Roman"/>
      <w:kern w:val="36"/>
      <w:sz w:val="36"/>
      <w:szCs w:val="36"/>
    </w:rPr>
  </w:style>
  <w:style w:type="paragraph" w:styleId="4">
    <w:name w:val="heading 2"/>
    <w:basedOn w:val="1"/>
    <w:next w:val="1"/>
    <w:link w:val="32"/>
    <w:unhideWhenUsed/>
    <w:qFormat/>
    <w:uiPriority w:val="99"/>
    <w:pPr>
      <w:keepNext/>
      <w:jc w:val="left"/>
      <w:outlineLvl w:val="1"/>
    </w:pPr>
    <w:rPr>
      <w:rFonts w:eastAsia="黑体" w:cstheme="majorBidi"/>
      <w:sz w:val="30"/>
      <w:szCs w:val="30"/>
    </w:rPr>
  </w:style>
  <w:style w:type="paragraph" w:styleId="5">
    <w:name w:val="heading 3"/>
    <w:basedOn w:val="1"/>
    <w:next w:val="1"/>
    <w:link w:val="25"/>
    <w:unhideWhenUsed/>
    <w:qFormat/>
    <w:uiPriority w:val="99"/>
    <w:pPr>
      <w:outlineLvl w:val="2"/>
    </w:pPr>
    <w:rPr>
      <w:b/>
      <w:bCs/>
    </w:rPr>
  </w:style>
  <w:style w:type="paragraph" w:styleId="6">
    <w:name w:val="heading 4"/>
    <w:basedOn w:val="1"/>
    <w:next w:val="1"/>
    <w:link w:val="27"/>
    <w:unhideWhenUsed/>
    <w:qFormat/>
    <w:uiPriority w:val="0"/>
    <w:pPr>
      <w:outlineLvl w:val="3"/>
    </w:pPr>
    <w:rPr>
      <w:rFonts w:cstheme="majorBidi"/>
      <w:b/>
      <w:bCs/>
    </w:rPr>
  </w:style>
  <w:style w:type="paragraph" w:styleId="7">
    <w:name w:val="heading 5"/>
    <w:basedOn w:val="1"/>
    <w:next w:val="1"/>
    <w:link w:val="26"/>
    <w:unhideWhenUsed/>
    <w:qFormat/>
    <w:uiPriority w:val="0"/>
    <w:pPr>
      <w:keepNext/>
      <w:keepLines/>
      <w:spacing w:before="50" w:beforeLines="50" w:after="290" w:line="440" w:lineRule="exact"/>
      <w:ind w:firstLine="0" w:firstLineChars="0"/>
      <w:jc w:val="center"/>
      <w:outlineLvl w:val="4"/>
    </w:pPr>
    <w:rPr>
      <w:rFonts w:eastAsia="宋体"/>
      <w:b/>
      <w:bCs/>
      <w:sz w:val="21"/>
      <w:szCs w:val="21"/>
    </w:rPr>
  </w:style>
  <w:style w:type="paragraph" w:styleId="8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ind w:firstLineChars="0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unhideWhenUsed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ind w:firstLineChars="0"/>
      <w:outlineLvl w:val="6"/>
    </w:pPr>
    <w:rPr>
      <w:b/>
      <w:sz w:val="24"/>
    </w:rPr>
  </w:style>
  <w:style w:type="paragraph" w:styleId="10">
    <w:name w:val="heading 8"/>
    <w:basedOn w:val="1"/>
    <w:next w:val="1"/>
    <w:unhideWhenUsed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ind w:firstLineChars="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unhideWhenUsed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ind w:firstLineChars="0"/>
      <w:outlineLvl w:val="8"/>
    </w:pPr>
    <w:rPr>
      <w:rFonts w:ascii="Arial" w:hAnsi="Arial" w:eastAsia="黑体"/>
      <w:sz w:val="21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42"/>
    <w:qFormat/>
    <w:uiPriority w:val="0"/>
    <w:pPr>
      <w:spacing w:after="120"/>
    </w:pPr>
  </w:style>
  <w:style w:type="paragraph" w:styleId="12">
    <w:name w:val="annotation text"/>
    <w:basedOn w:val="1"/>
    <w:link w:val="28"/>
    <w:qFormat/>
    <w:uiPriority w:val="0"/>
    <w:pPr>
      <w:spacing w:line="300" w:lineRule="exact"/>
      <w:ind w:firstLine="0" w:firstLineChars="0"/>
      <w:jc w:val="center"/>
    </w:pPr>
    <w:rPr>
      <w:rFonts w:eastAsia="宋体"/>
      <w:sz w:val="21"/>
      <w:szCs w:val="21"/>
    </w:rPr>
  </w:style>
  <w:style w:type="paragraph" w:styleId="13">
    <w:name w:val="footer"/>
    <w:basedOn w:val="1"/>
    <w:link w:val="4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Normal (Web)"/>
    <w:basedOn w:val="1"/>
    <w:qFormat/>
    <w:uiPriority w:val="0"/>
    <w:pPr>
      <w:widowControl/>
      <w:spacing w:line="440" w:lineRule="exact"/>
      <w:jc w:val="left"/>
    </w:pPr>
    <w:rPr>
      <w:rFonts w:eastAsia="仿宋" w:cs="Times New Roman"/>
      <w:kern w:val="0"/>
    </w:rPr>
  </w:style>
  <w:style w:type="character" w:styleId="18">
    <w:name w:val="Strong"/>
    <w:basedOn w:val="17"/>
    <w:qFormat/>
    <w:uiPriority w:val="0"/>
    <w:rPr>
      <w:b/>
    </w:rPr>
  </w:style>
  <w:style w:type="character" w:styleId="19">
    <w:name w:val="page number"/>
    <w:basedOn w:val="17"/>
    <w:unhideWhenUsed/>
    <w:qFormat/>
    <w:uiPriority w:val="99"/>
  </w:style>
  <w:style w:type="character" w:styleId="20">
    <w:name w:val="annotation reference"/>
    <w:basedOn w:val="17"/>
    <w:qFormat/>
    <w:uiPriority w:val="0"/>
    <w:rPr>
      <w:sz w:val="21"/>
      <w:szCs w:val="21"/>
    </w:rPr>
  </w:style>
  <w:style w:type="character" w:customStyle="1" w:styleId="21">
    <w:name w:val="标题 1 Char"/>
    <w:qFormat/>
    <w:uiPriority w:val="9"/>
    <w:rPr>
      <w:rFonts w:eastAsia="方正小标宋简体" w:cs="Times New Roman"/>
      <w:kern w:val="36"/>
      <w:sz w:val="36"/>
      <w:szCs w:val="36"/>
    </w:rPr>
  </w:style>
  <w:style w:type="character" w:customStyle="1" w:styleId="22">
    <w:name w:val="标题 2 Char"/>
    <w:semiHidden/>
    <w:qFormat/>
    <w:uiPriority w:val="9"/>
    <w:rPr>
      <w:rFonts w:eastAsia="黑体" w:cstheme="majorBidi"/>
      <w:sz w:val="30"/>
      <w:szCs w:val="30"/>
    </w:rPr>
  </w:style>
  <w:style w:type="paragraph" w:customStyle="1" w:styleId="23">
    <w:name w:val="注释"/>
    <w:basedOn w:val="1"/>
    <w:link w:val="24"/>
    <w:qFormat/>
    <w:uiPriority w:val="0"/>
    <w:pPr>
      <w:widowControl/>
      <w:shd w:val="clear" w:color="auto" w:fill="FFFFFF"/>
      <w:spacing w:line="360" w:lineRule="exact"/>
      <w:jc w:val="left"/>
    </w:pPr>
    <w:rPr>
      <w:rFonts w:hint="eastAsia" w:eastAsia="华文仿宋" w:cs="Times New Roman"/>
      <w:kern w:val="0"/>
      <w:sz w:val="30"/>
      <w:szCs w:val="30"/>
    </w:rPr>
  </w:style>
  <w:style w:type="character" w:customStyle="1" w:styleId="24">
    <w:name w:val="注释 Char"/>
    <w:link w:val="23"/>
    <w:qFormat/>
    <w:uiPriority w:val="0"/>
    <w:rPr>
      <w:rFonts w:hint="eastAsia" w:eastAsia="华文仿宋" w:cs="Times New Roman"/>
      <w:kern w:val="0"/>
      <w:sz w:val="30"/>
      <w:szCs w:val="30"/>
    </w:rPr>
  </w:style>
  <w:style w:type="character" w:customStyle="1" w:styleId="25">
    <w:name w:val="标题 3 字符"/>
    <w:link w:val="5"/>
    <w:semiHidden/>
    <w:qFormat/>
    <w:uiPriority w:val="9"/>
    <w:rPr>
      <w:b/>
      <w:bCs/>
    </w:rPr>
  </w:style>
  <w:style w:type="character" w:customStyle="1" w:styleId="26">
    <w:name w:val="标题 5 字符"/>
    <w:basedOn w:val="17"/>
    <w:link w:val="7"/>
    <w:qFormat/>
    <w:uiPriority w:val="9"/>
    <w:rPr>
      <w:rFonts w:eastAsia="宋体"/>
      <w:b/>
      <w:bCs/>
      <w:sz w:val="21"/>
      <w:szCs w:val="21"/>
    </w:rPr>
  </w:style>
  <w:style w:type="character" w:customStyle="1" w:styleId="27">
    <w:name w:val="标题 4 字符"/>
    <w:basedOn w:val="17"/>
    <w:link w:val="6"/>
    <w:semiHidden/>
    <w:qFormat/>
    <w:uiPriority w:val="9"/>
    <w:rPr>
      <w:rFonts w:ascii="Times New Roman" w:hAnsi="Times New Roman" w:eastAsia="仿宋_GB2312" w:cstheme="majorBidi"/>
      <w:b/>
      <w:bCs/>
      <w:sz w:val="28"/>
      <w:szCs w:val="28"/>
    </w:rPr>
  </w:style>
  <w:style w:type="character" w:customStyle="1" w:styleId="28">
    <w:name w:val="批注文字 字符"/>
    <w:basedOn w:val="17"/>
    <w:link w:val="12"/>
    <w:semiHidden/>
    <w:qFormat/>
    <w:uiPriority w:val="99"/>
    <w:rPr>
      <w:rFonts w:ascii="Times New Roman" w:hAnsi="Times New Roman" w:eastAsia="宋体"/>
      <w:kern w:val="2"/>
      <w:sz w:val="21"/>
      <w:szCs w:val="21"/>
    </w:rPr>
  </w:style>
  <w:style w:type="paragraph" w:customStyle="1" w:styleId="29">
    <w:name w:val="style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b/>
      <w:bCs/>
      <w:kern w:val="0"/>
      <w:sz w:val="51"/>
      <w:szCs w:val="51"/>
    </w:rPr>
  </w:style>
  <w:style w:type="character" w:customStyle="1" w:styleId="30">
    <w:name w:val="wordtitle31"/>
    <w:qFormat/>
    <w:uiPriority w:val="0"/>
    <w:rPr>
      <w:rFonts w:hint="default" w:ascii="ˎ̥" w:hAnsi="ˎ̥"/>
      <w:sz w:val="32"/>
      <w:szCs w:val="32"/>
    </w:rPr>
  </w:style>
  <w:style w:type="character" w:customStyle="1" w:styleId="31">
    <w:name w:val="wordtitle21"/>
    <w:qFormat/>
    <w:uiPriority w:val="0"/>
    <w:rPr>
      <w:rFonts w:hint="default" w:ascii="ˎ̥" w:hAnsi="ˎ̥"/>
      <w:sz w:val="36"/>
      <w:szCs w:val="36"/>
    </w:rPr>
  </w:style>
  <w:style w:type="character" w:customStyle="1" w:styleId="32">
    <w:name w:val="标题 2 字符"/>
    <w:link w:val="4"/>
    <w:semiHidden/>
    <w:qFormat/>
    <w:uiPriority w:val="9"/>
    <w:rPr>
      <w:rFonts w:eastAsia="黑体" w:cstheme="majorBidi"/>
      <w:sz w:val="30"/>
      <w:szCs w:val="30"/>
    </w:rPr>
  </w:style>
  <w:style w:type="character" w:customStyle="1" w:styleId="33">
    <w:name w:val="标题 1 字符"/>
    <w:link w:val="3"/>
    <w:qFormat/>
    <w:uiPriority w:val="9"/>
    <w:rPr>
      <w:rFonts w:eastAsia="方正小标宋简体" w:cs="Times New Roman"/>
      <w:kern w:val="36"/>
      <w:sz w:val="36"/>
      <w:szCs w:val="36"/>
    </w:rPr>
  </w:style>
  <w:style w:type="paragraph" w:customStyle="1" w:styleId="34">
    <w:name w:val="（新）题目"/>
    <w:basedOn w:val="1"/>
    <w:qFormat/>
    <w:uiPriority w:val="0"/>
    <w:pPr>
      <w:jc w:val="center"/>
    </w:pPr>
    <w:rPr>
      <w:rFonts w:hint="eastAsia" w:ascii="方正小标宋简体" w:hAnsi="方正小标宋简体" w:eastAsia="方正小标宋简体" w:cs="方正小标宋简体"/>
      <w:sz w:val="36"/>
      <w:szCs w:val="36"/>
    </w:rPr>
  </w:style>
  <w:style w:type="paragraph" w:customStyle="1" w:styleId="35">
    <w:name w:val="BodyText"/>
    <w:basedOn w:val="1"/>
    <w:qFormat/>
    <w:uiPriority w:val="0"/>
    <w:pPr>
      <w:spacing w:before="34"/>
      <w:ind w:left="104"/>
      <w:textAlignment w:val="baseline"/>
    </w:pPr>
    <w:rPr>
      <w:rFonts w:ascii="宋体" w:hAnsi="宋体"/>
      <w:sz w:val="24"/>
    </w:rPr>
  </w:style>
  <w:style w:type="paragraph" w:customStyle="1" w:styleId="36">
    <w:name w:val="（新）一"/>
    <w:basedOn w:val="1"/>
    <w:qFormat/>
    <w:uiPriority w:val="0"/>
    <w:pPr>
      <w:spacing w:line="560" w:lineRule="exact"/>
      <w:ind w:firstLine="560"/>
    </w:pPr>
    <w:rPr>
      <w:rFonts w:eastAsia="黑体"/>
    </w:rPr>
  </w:style>
  <w:style w:type="paragraph" w:customStyle="1" w:styleId="37">
    <w:name w:val="（新）（一）"/>
    <w:basedOn w:val="1"/>
    <w:qFormat/>
    <w:uiPriority w:val="0"/>
    <w:pPr>
      <w:spacing w:line="580" w:lineRule="exact"/>
      <w:ind w:firstLine="560"/>
    </w:pPr>
    <w:rPr>
      <w:rFonts w:eastAsia="楷体_GB2312"/>
      <w:b/>
      <w:bCs/>
    </w:rPr>
  </w:style>
  <w:style w:type="paragraph" w:customStyle="1" w:styleId="38">
    <w:name w:val="（新）副标题"/>
    <w:basedOn w:val="1"/>
    <w:qFormat/>
    <w:uiPriority w:val="0"/>
    <w:pPr>
      <w:spacing w:before="50" w:beforeLines="50"/>
      <w:jc w:val="center"/>
    </w:pPr>
    <w:rPr>
      <w:rFonts w:eastAsia="楷体_GB2312"/>
    </w:rPr>
  </w:style>
  <w:style w:type="paragraph" w:customStyle="1" w:styleId="39">
    <w:name w:val="（新）正文"/>
    <w:basedOn w:val="1"/>
    <w:qFormat/>
    <w:uiPriority w:val="0"/>
    <w:pPr>
      <w:spacing w:line="560" w:lineRule="exact"/>
      <w:ind w:firstLine="560"/>
    </w:pPr>
  </w:style>
  <w:style w:type="character" w:customStyle="1" w:styleId="40">
    <w:name w:val="页脚 字符"/>
    <w:basedOn w:val="17"/>
    <w:link w:val="13"/>
    <w:qFormat/>
    <w:uiPriority w:val="99"/>
    <w:rPr>
      <w:sz w:val="18"/>
      <w:szCs w:val="18"/>
    </w:rPr>
  </w:style>
  <w:style w:type="character" w:customStyle="1" w:styleId="41">
    <w:name w:val="页眉 字符"/>
    <w:basedOn w:val="17"/>
    <w:link w:val="14"/>
    <w:semiHidden/>
    <w:qFormat/>
    <w:uiPriority w:val="99"/>
    <w:rPr>
      <w:sz w:val="18"/>
      <w:szCs w:val="18"/>
    </w:rPr>
  </w:style>
  <w:style w:type="character" w:customStyle="1" w:styleId="42">
    <w:name w:val="正文文本 字符"/>
    <w:basedOn w:val="17"/>
    <w:link w:val="2"/>
    <w:qFormat/>
    <w:uiPriority w:val="0"/>
    <w:rPr>
      <w:rFonts w:hint="default" w:ascii="Times New Roman" w:hAnsi="Times New Roman" w:eastAsia="仿宋_GB2312" w:cs="Times New Roman"/>
      <w:kern w:val="2"/>
      <w:sz w:val="28"/>
      <w:szCs w:val="28"/>
    </w:rPr>
  </w:style>
  <w:style w:type="paragraph" w:customStyle="1" w:styleId="43">
    <w:name w:val="Revision"/>
    <w:hidden/>
    <w:unhideWhenUsed/>
    <w:qFormat/>
    <w:uiPriority w:val="99"/>
    <w:pPr>
      <w:spacing w:after="0" w:line="240" w:lineRule="auto"/>
    </w:pPr>
    <w:rPr>
      <w:rFonts w:ascii="Times New Roman" w:hAnsi="Times New Roman" w:eastAsia="仿宋_GB2312" w:cstheme="minorBidi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4058</Words>
  <Characters>4284</Characters>
  <Lines>42</Lines>
  <Paragraphs>11</Paragraphs>
  <TotalTime>7</TotalTime>
  <ScaleCrop>false</ScaleCrop>
  <LinksUpToDate>false</LinksUpToDate>
  <CharactersWithSpaces>4828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2025-05-29T04:44:00Z</dcterms:created>
  <dc:creator>马立东（中国建筑科学研究院）</dc:creator>
  <cp:lastModifiedBy>巩伟平</cp:lastModifiedBy>
  <dcterms:modified xsi:type="dcterms:W3CDTF">2025-05-29T08:22:29Z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ADA81629B17540B4ACBAA3EA9CC88FCD_13</vt:lpwstr>
  </property>
  <property fmtid="{D5CDD505-2E9C-101B-9397-08002B2CF9AE}" pid="4" name="KSOTemplateDocerSaveRecord">
    <vt:lpwstr>eyJoZGlkIjoiMDRjOTM3NTA4NTJiMWUyNjZkYjZlNzNhOTYyNDU0NTkiLCJ1c2VySWQiOiIxMjkyOTI3MDk2In0=</vt:lpwstr>
  </property>
</Properties>
</file>