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562C2">
      <w:pPr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16</w:t>
      </w:r>
      <w:bookmarkStart w:id="0" w:name="_Toc2564"/>
    </w:p>
    <w:p w14:paraId="189B0E0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3127C1C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医药工业工程设计项目申报范围、申报表、评价指标</w:t>
      </w:r>
    </w:p>
    <w:p w14:paraId="0E8DF1B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bookmarkEnd w:id="0"/>
    <w:p w14:paraId="4EDF2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  <w:t>一、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申报范围</w:t>
      </w:r>
    </w:p>
    <w:p w14:paraId="061C7B3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（一） 形成生产能力的整体或单体工程设计项目，包括：原料药、口服制剂、无菌药品、生物制品、先进治疗产品、中药和医疗器械等。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 w14:paraId="39F9FA3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形成工作能力的创新药物研发平台、生物安全平台、检验检测平台和公共服务平台等工程设计项目。</w:t>
      </w:r>
    </w:p>
    <w:p w14:paraId="011AA98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形成储运能力的药品物流中心工程设计项目。</w:t>
      </w:r>
    </w:p>
    <w:p w14:paraId="1CF6184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二、申报表（附后）</w:t>
      </w:r>
    </w:p>
    <w:p w14:paraId="66CAFF3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（一）项目申报表</w:t>
      </w:r>
    </w:p>
    <w:p w14:paraId="1B7F6AD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（二）申报单位法定代表人声明</w:t>
      </w:r>
    </w:p>
    <w:p w14:paraId="73C88A2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（三）在本项目中做出贡献的主要人员情况表</w:t>
      </w:r>
    </w:p>
    <w:p w14:paraId="22C5422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（四）合作项目申报声明、分工表等</w:t>
      </w:r>
    </w:p>
    <w:p w14:paraId="40F8B24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（五）项目申报材料要求</w:t>
      </w:r>
    </w:p>
    <w:p w14:paraId="56B6671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（六）工程项目特点、</w:t>
      </w:r>
      <w:r>
        <w:rPr>
          <w:rFonts w:hint="eastAsia" w:eastAsia="仿宋_GB2312" w:cs="仿宋_GB2312"/>
          <w:sz w:val="28"/>
          <w:szCs w:val="28"/>
          <w:lang w:val="en-US" w:eastAsia="zh-CN"/>
        </w:rPr>
        <w:t>专业</w:t>
      </w: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技术指标</w:t>
      </w:r>
    </w:p>
    <w:p w14:paraId="11E6EBB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（七）审核意见</w:t>
      </w:r>
    </w:p>
    <w:p w14:paraId="0AE23F1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三、评价指标（附后）</w:t>
      </w:r>
    </w:p>
    <w:p w14:paraId="5640908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（一）技术水平</w:t>
      </w:r>
    </w:p>
    <w:p w14:paraId="75AB464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（二）技术创新</w:t>
      </w:r>
    </w:p>
    <w:p w14:paraId="423493C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（三）经济、社会、环境效益</w:t>
      </w:r>
    </w:p>
    <w:p w14:paraId="470424E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eastAsia" w:ascii="黑体" w:hAnsi="黑体" w:eastAsia="黑体"/>
          <w:b w:val="0"/>
          <w:sz w:val="60"/>
          <w:szCs w:val="48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（四）对科学技术进步的促进作用</w:t>
      </w:r>
    </w:p>
    <w:p w14:paraId="0BA3FC89">
      <w:pPr>
        <w:pStyle w:val="10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359195A0">
      <w:pPr>
        <w:pStyle w:val="10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3EEECE4D">
      <w:pPr>
        <w:pStyle w:val="10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63726566">
      <w:pPr>
        <w:pStyle w:val="10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5A63D4B0">
      <w:pPr>
        <w:widowControl/>
        <w:spacing w:line="800" w:lineRule="exact"/>
        <w:jc w:val="center"/>
        <w:rPr>
          <w:rFonts w:hint="eastAsia" w:ascii="黑体" w:hAnsi="黑体" w:eastAsia="黑体" w:cs="宋体"/>
          <w:bCs/>
          <w:kern w:val="0"/>
          <w:sz w:val="28"/>
          <w:szCs w:val="28"/>
        </w:rPr>
        <w:sectPr>
          <w:footerReference r:id="rId3" w:type="default"/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7FBAD96E">
      <w:pPr>
        <w:pStyle w:val="2"/>
        <w:rPr>
          <w:rFonts w:hint="eastAsia"/>
        </w:rPr>
      </w:pPr>
    </w:p>
    <w:p w14:paraId="42E33FBA">
      <w:pPr>
        <w:widowControl/>
        <w:spacing w:line="800" w:lineRule="exact"/>
        <w:rPr>
          <w:rFonts w:hint="eastAsia" w:ascii="黑体" w:hAnsi="黑体" w:eastAsia="黑体" w:cs="宋体"/>
          <w:bCs/>
          <w:kern w:val="0"/>
          <w:sz w:val="60"/>
          <w:szCs w:val="48"/>
        </w:rPr>
      </w:pPr>
    </w:p>
    <w:p w14:paraId="2310899B">
      <w:pPr>
        <w:widowControl/>
        <w:spacing w:line="800" w:lineRule="exact"/>
        <w:jc w:val="center"/>
        <w:rPr>
          <w:rFonts w:ascii="Times New Roman" w:hAnsi="Times New Roman" w:eastAsia="黑体" w:cs="Times New Roman"/>
          <w:bCs/>
          <w:kern w:val="0"/>
          <w:sz w:val="60"/>
          <w:szCs w:val="48"/>
        </w:rPr>
      </w:pPr>
    </w:p>
    <w:p w14:paraId="250F387C">
      <w:pPr>
        <w:pStyle w:val="10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中国勘察设计协会</w:t>
      </w:r>
    </w:p>
    <w:p w14:paraId="701F4CAA">
      <w:pPr>
        <w:pStyle w:val="10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全国优秀工程勘察设计奖</w:t>
      </w:r>
    </w:p>
    <w:p w14:paraId="3234475C">
      <w:pPr>
        <w:pStyle w:val="10"/>
        <w:spacing w:before="0" w:beforeAutospacing="0" w:after="0" w:afterAutospacing="0" w:line="800" w:lineRule="exact"/>
        <w:jc w:val="center"/>
        <w:rPr>
          <w:rFonts w:ascii="Times New Roman" w:hAnsi="Times New Roman" w:eastAsia="黑体" w:cs="Times New Roman"/>
          <w:b w:val="0"/>
          <w:sz w:val="44"/>
          <w:szCs w:val="44"/>
          <w:highlight w:val="none"/>
        </w:rPr>
      </w:pP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医药工业工程设计项</w:t>
      </w:r>
      <w:r>
        <w:rPr>
          <w:rFonts w:ascii="Times New Roman" w:hAnsi="Times New Roman" w:eastAsia="黑体" w:cs="Times New Roman"/>
          <w:b w:val="0"/>
          <w:bCs/>
          <w:sz w:val="44"/>
          <w:szCs w:val="44"/>
          <w:highlight w:val="none"/>
        </w:rPr>
        <w:t>目</w:t>
      </w:r>
      <w:r>
        <w:rPr>
          <w:rFonts w:ascii="Times New Roman" w:hAnsi="Times New Roman" w:eastAsia="黑体" w:cs="Times New Roman"/>
          <w:b w:val="0"/>
          <w:sz w:val="44"/>
          <w:szCs w:val="44"/>
          <w:highlight w:val="none"/>
        </w:rPr>
        <w:t>申报表</w:t>
      </w:r>
    </w:p>
    <w:p w14:paraId="6656C469">
      <w:pPr>
        <w:spacing w:line="240" w:lineRule="exact"/>
        <w:jc w:val="center"/>
        <w:rPr>
          <w:b/>
          <w:bCs/>
          <w:sz w:val="52"/>
          <w:highlight w:val="none"/>
        </w:rPr>
      </w:pPr>
    </w:p>
    <w:p w14:paraId="639A3819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02BD8428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22F93A17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42534B60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054799F9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3D847CCB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73E85709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313C88CD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6FB76088">
      <w:pPr>
        <w:spacing w:line="240" w:lineRule="exact"/>
        <w:jc w:val="center"/>
        <w:rPr>
          <w:highlight w:val="none"/>
        </w:rPr>
      </w:pPr>
    </w:p>
    <w:tbl>
      <w:tblPr>
        <w:tblStyle w:val="7"/>
        <w:tblW w:w="6237" w:type="dxa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36"/>
        <w:gridCol w:w="4301"/>
      </w:tblGrid>
      <w:tr w14:paraId="734B6BAC">
        <w:trPr>
          <w:tblCellSpacing w:w="15" w:type="dxa"/>
          <w:jc w:val="center"/>
        </w:trPr>
        <w:tc>
          <w:tcPr>
            <w:tcW w:w="1891" w:type="dxa"/>
            <w:noWrap w:val="0"/>
            <w:vAlign w:val="top"/>
          </w:tcPr>
          <w:p w14:paraId="4445E1DA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项目名称：</w:t>
            </w:r>
          </w:p>
        </w:tc>
        <w:tc>
          <w:tcPr>
            <w:tcW w:w="4256" w:type="dxa"/>
            <w:noWrap w:val="0"/>
            <w:vAlign w:val="center"/>
          </w:tcPr>
          <w:p w14:paraId="02B9A297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                                </w:t>
            </w:r>
          </w:p>
        </w:tc>
      </w:tr>
      <w:tr w14:paraId="56B269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  <w:noWrap w:val="0"/>
            <w:vAlign w:val="top"/>
          </w:tcPr>
          <w:p w14:paraId="64211E64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申报单位：</w:t>
            </w:r>
          </w:p>
        </w:tc>
        <w:tc>
          <w:tcPr>
            <w:tcW w:w="4256" w:type="dxa"/>
            <w:noWrap w:val="0"/>
            <w:vAlign w:val="center"/>
          </w:tcPr>
          <w:p w14:paraId="3D070241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           </w:t>
            </w: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 xml:space="preserve">（公章） </w:t>
            </w:r>
          </w:p>
        </w:tc>
      </w:tr>
      <w:tr w14:paraId="117165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  <w:noWrap w:val="0"/>
            <w:vAlign w:val="center"/>
          </w:tcPr>
          <w:p w14:paraId="0B5A5022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填报日期：</w:t>
            </w:r>
          </w:p>
        </w:tc>
        <w:tc>
          <w:tcPr>
            <w:tcW w:w="4256" w:type="dxa"/>
            <w:noWrap w:val="0"/>
            <w:vAlign w:val="center"/>
          </w:tcPr>
          <w:p w14:paraId="77CB0790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</w:t>
            </w: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年</w:t>
            </w: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</w:t>
            </w: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月</w:t>
            </w: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</w:t>
            </w: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 xml:space="preserve">日 </w:t>
            </w:r>
          </w:p>
        </w:tc>
      </w:tr>
    </w:tbl>
    <w:p w14:paraId="6350D2F8">
      <w:pPr>
        <w:spacing w:line="240" w:lineRule="exact"/>
        <w:jc w:val="center"/>
        <w:rPr>
          <w:rFonts w:eastAsia="仿宋_GB2312"/>
          <w:highlight w:val="none"/>
        </w:rPr>
      </w:pPr>
    </w:p>
    <w:p w14:paraId="0D7DF97B">
      <w:pPr>
        <w:spacing w:line="240" w:lineRule="exact"/>
        <w:jc w:val="center"/>
        <w:rPr>
          <w:rFonts w:eastAsia="仿宋_GB2312"/>
          <w:highlight w:val="none"/>
        </w:rPr>
      </w:pPr>
    </w:p>
    <w:p w14:paraId="0CFB05D4">
      <w:pPr>
        <w:spacing w:line="240" w:lineRule="exact"/>
        <w:jc w:val="center"/>
        <w:rPr>
          <w:rFonts w:eastAsia="仿宋_GB2312"/>
          <w:highlight w:val="none"/>
        </w:rPr>
      </w:pPr>
    </w:p>
    <w:p w14:paraId="052A6686">
      <w:pPr>
        <w:spacing w:line="240" w:lineRule="exact"/>
        <w:jc w:val="center"/>
        <w:rPr>
          <w:rFonts w:eastAsia="仿宋_GB2312"/>
          <w:highlight w:val="none"/>
        </w:rPr>
      </w:pPr>
    </w:p>
    <w:p w14:paraId="53F421B9">
      <w:pPr>
        <w:spacing w:line="240" w:lineRule="exact"/>
        <w:jc w:val="center"/>
        <w:rPr>
          <w:rFonts w:eastAsia="仿宋_GB2312"/>
          <w:highlight w:val="none"/>
        </w:rPr>
      </w:pPr>
    </w:p>
    <w:p w14:paraId="0C1364BF">
      <w:pPr>
        <w:spacing w:line="240" w:lineRule="exact"/>
        <w:jc w:val="center"/>
        <w:rPr>
          <w:rFonts w:eastAsia="仿宋_GB2312"/>
          <w:highlight w:val="none"/>
        </w:rPr>
      </w:pPr>
    </w:p>
    <w:p w14:paraId="08966BD9">
      <w:pPr>
        <w:spacing w:line="240" w:lineRule="exact"/>
        <w:jc w:val="center"/>
        <w:rPr>
          <w:rFonts w:eastAsia="仿宋_GB2312"/>
          <w:highlight w:val="none"/>
        </w:rPr>
      </w:pPr>
    </w:p>
    <w:p w14:paraId="3B28FB8F">
      <w:pPr>
        <w:spacing w:line="240" w:lineRule="exact"/>
        <w:jc w:val="center"/>
        <w:rPr>
          <w:rFonts w:eastAsia="仿宋_GB2312"/>
          <w:highlight w:val="none"/>
        </w:rPr>
      </w:pPr>
    </w:p>
    <w:p w14:paraId="087A9A9B">
      <w:pPr>
        <w:spacing w:line="240" w:lineRule="exact"/>
        <w:jc w:val="center"/>
        <w:rPr>
          <w:rFonts w:eastAsia="仿宋_GB2312"/>
          <w:highlight w:val="none"/>
        </w:rPr>
      </w:pPr>
    </w:p>
    <w:p w14:paraId="45EA0AB1">
      <w:pPr>
        <w:spacing w:line="240" w:lineRule="exact"/>
        <w:jc w:val="center"/>
        <w:rPr>
          <w:rFonts w:eastAsia="仿宋_GB2312"/>
          <w:highlight w:val="none"/>
        </w:rPr>
      </w:pPr>
    </w:p>
    <w:p w14:paraId="24A7ADE6">
      <w:pPr>
        <w:spacing w:line="240" w:lineRule="exact"/>
        <w:jc w:val="center"/>
        <w:rPr>
          <w:rFonts w:eastAsia="仿宋_GB2312"/>
          <w:highlight w:val="none"/>
        </w:rPr>
      </w:pPr>
    </w:p>
    <w:p w14:paraId="7EC5295F">
      <w:pPr>
        <w:ind w:left="567" w:right="340"/>
        <w:jc w:val="center"/>
        <w:rPr>
          <w:rFonts w:hint="eastAsia" w:ascii="仿宋_GB2312" w:hAnsi="仿宋_GB2312" w:eastAsia="仿宋_GB2312" w:cs="仿宋_GB2312"/>
          <w:bCs/>
          <w:sz w:val="32"/>
          <w:highlight w:val="none"/>
        </w:rPr>
      </w:pPr>
      <w:r>
        <w:rPr>
          <w:rStyle w:val="11"/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中国勘察设计协会</w:t>
      </w:r>
    </w:p>
    <w:p w14:paraId="3D544770">
      <w:pPr>
        <w:pStyle w:val="10"/>
        <w:spacing w:before="0" w:beforeAutospacing="0" w:after="0" w:afterAutospacing="0" w:line="800" w:lineRule="exact"/>
        <w:jc w:val="both"/>
        <w:rPr>
          <w:rFonts w:hint="eastAsia" w:ascii="黑体" w:hAnsi="黑体" w:eastAsia="黑体"/>
          <w:b w:val="0"/>
          <w:sz w:val="60"/>
          <w:szCs w:val="48"/>
        </w:rPr>
      </w:pPr>
      <w:r>
        <w:rPr>
          <w:b/>
          <w:sz w:val="36"/>
          <w:szCs w:val="36"/>
          <w:highlight w:val="none"/>
        </w:rPr>
        <w:br w:type="page"/>
      </w:r>
    </w:p>
    <w:p w14:paraId="5F9A79A5">
      <w:pPr>
        <w:spacing w:line="500" w:lineRule="exact"/>
        <w:jc w:val="center"/>
        <w:rPr>
          <w:rFonts w:hint="eastAsia" w:eastAsia="黑体"/>
          <w:sz w:val="32"/>
          <w:szCs w:val="32"/>
          <w:highlight w:val="none"/>
          <w:lang w:val="en-US" w:eastAsia="zh-CN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28FD2656">
      <w:pPr>
        <w:spacing w:line="500" w:lineRule="exact"/>
        <w:jc w:val="center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中国勘察设计协会</w:t>
      </w:r>
    </w:p>
    <w:p w14:paraId="15DBC413">
      <w:pPr>
        <w:spacing w:line="5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全国优秀工程勘察设计奖医药工业工程设计</w:t>
      </w:r>
      <w:r>
        <w:rPr>
          <w:rFonts w:eastAsia="黑体"/>
          <w:sz w:val="32"/>
          <w:szCs w:val="32"/>
          <w:highlight w:val="none"/>
        </w:rPr>
        <w:t>项目申报表</w:t>
      </w:r>
    </w:p>
    <w:tbl>
      <w:tblPr>
        <w:tblStyle w:val="7"/>
        <w:tblW w:w="96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9"/>
        <w:gridCol w:w="2874"/>
        <w:gridCol w:w="2348"/>
        <w:gridCol w:w="2708"/>
      </w:tblGrid>
      <w:tr w14:paraId="4572F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49" w:type="dxa"/>
            <w:vAlign w:val="center"/>
          </w:tcPr>
          <w:p w14:paraId="091590C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项目名称</w:t>
            </w:r>
          </w:p>
        </w:tc>
        <w:tc>
          <w:tcPr>
            <w:tcW w:w="7930" w:type="dxa"/>
            <w:gridSpan w:val="3"/>
            <w:vAlign w:val="center"/>
          </w:tcPr>
          <w:p w14:paraId="2AF5CEC3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9A102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49" w:type="dxa"/>
            <w:vAlign w:val="center"/>
          </w:tcPr>
          <w:p w14:paraId="51ED27A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申报单位</w:t>
            </w:r>
          </w:p>
        </w:tc>
        <w:tc>
          <w:tcPr>
            <w:tcW w:w="7930" w:type="dxa"/>
            <w:gridSpan w:val="3"/>
            <w:vAlign w:val="center"/>
          </w:tcPr>
          <w:p w14:paraId="6B46DFF6">
            <w:pPr>
              <w:spacing w:before="156" w:beforeLines="50" w:after="156" w:afterLines="5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25CE9D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49" w:type="dxa"/>
            <w:vAlign w:val="center"/>
          </w:tcPr>
          <w:p w14:paraId="45FBA96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合作单位</w:t>
            </w:r>
          </w:p>
        </w:tc>
        <w:tc>
          <w:tcPr>
            <w:tcW w:w="7930" w:type="dxa"/>
            <w:gridSpan w:val="3"/>
            <w:vAlign w:val="center"/>
          </w:tcPr>
          <w:p w14:paraId="58C1FE57">
            <w:pPr>
              <w:spacing w:before="156" w:beforeLines="50" w:after="156" w:afterLines="50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4DE0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49" w:type="dxa"/>
            <w:vAlign w:val="center"/>
          </w:tcPr>
          <w:p w14:paraId="5A57CD4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设计单位</w:t>
            </w:r>
          </w:p>
        </w:tc>
        <w:tc>
          <w:tcPr>
            <w:tcW w:w="2874" w:type="dxa"/>
            <w:vAlign w:val="center"/>
          </w:tcPr>
          <w:p w14:paraId="3FA5C2C9">
            <w:pPr>
              <w:spacing w:before="156" w:beforeLines="50" w:after="156" w:afterLines="5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14:paraId="0ED9453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施工单位</w:t>
            </w:r>
          </w:p>
        </w:tc>
        <w:tc>
          <w:tcPr>
            <w:tcW w:w="2708" w:type="dxa"/>
            <w:vAlign w:val="center"/>
          </w:tcPr>
          <w:p w14:paraId="063BA67F">
            <w:pPr>
              <w:rPr>
                <w:rFonts w:ascii="仿宋_GB2312" w:eastAsia="仿宋_GB2312"/>
                <w:szCs w:val="21"/>
              </w:rPr>
            </w:pPr>
          </w:p>
        </w:tc>
      </w:tr>
      <w:tr w14:paraId="53B958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49" w:type="dxa"/>
            <w:vAlign w:val="center"/>
          </w:tcPr>
          <w:p w14:paraId="0697E96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工程设计</w:t>
            </w:r>
          </w:p>
          <w:p w14:paraId="61FD3BC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起止时间</w:t>
            </w:r>
          </w:p>
        </w:tc>
        <w:tc>
          <w:tcPr>
            <w:tcW w:w="2874" w:type="dxa"/>
            <w:vAlign w:val="center"/>
          </w:tcPr>
          <w:p w14:paraId="7CE0270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14:paraId="33379B2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竣工验收时间</w:t>
            </w:r>
          </w:p>
        </w:tc>
        <w:tc>
          <w:tcPr>
            <w:tcW w:w="2708" w:type="dxa"/>
            <w:vAlign w:val="center"/>
          </w:tcPr>
          <w:p w14:paraId="6B0F3FF9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F880E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49" w:type="dxa"/>
            <w:vAlign w:val="center"/>
          </w:tcPr>
          <w:p w14:paraId="00B343C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验收部门</w:t>
            </w:r>
          </w:p>
        </w:tc>
        <w:tc>
          <w:tcPr>
            <w:tcW w:w="7930" w:type="dxa"/>
            <w:gridSpan w:val="3"/>
            <w:vAlign w:val="center"/>
          </w:tcPr>
          <w:p w14:paraId="1EEB48A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6B88F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49" w:type="dxa"/>
            <w:vAlign w:val="center"/>
          </w:tcPr>
          <w:p w14:paraId="2F9229E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申报单位</w:t>
            </w:r>
          </w:p>
          <w:p w14:paraId="1D2B572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通讯地址</w:t>
            </w:r>
          </w:p>
        </w:tc>
        <w:tc>
          <w:tcPr>
            <w:tcW w:w="7930" w:type="dxa"/>
            <w:gridSpan w:val="3"/>
            <w:vAlign w:val="center"/>
          </w:tcPr>
          <w:p w14:paraId="75DF7F0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EEBF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49" w:type="dxa"/>
            <w:vAlign w:val="center"/>
          </w:tcPr>
          <w:p w14:paraId="066437B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单位资质</w:t>
            </w:r>
          </w:p>
        </w:tc>
        <w:tc>
          <w:tcPr>
            <w:tcW w:w="2874" w:type="dxa"/>
            <w:vAlign w:val="center"/>
          </w:tcPr>
          <w:p w14:paraId="7240D5C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14:paraId="52477C3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证书编号</w:t>
            </w:r>
          </w:p>
        </w:tc>
        <w:tc>
          <w:tcPr>
            <w:tcW w:w="2708" w:type="dxa"/>
            <w:vAlign w:val="center"/>
          </w:tcPr>
          <w:p w14:paraId="33B39B5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7E5DEE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49" w:type="dxa"/>
            <w:vAlign w:val="center"/>
          </w:tcPr>
          <w:p w14:paraId="6D576D9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申报单位</w:t>
            </w:r>
          </w:p>
          <w:p w14:paraId="19C5E0F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联系人</w:t>
            </w:r>
          </w:p>
        </w:tc>
        <w:tc>
          <w:tcPr>
            <w:tcW w:w="2874" w:type="dxa"/>
            <w:vAlign w:val="center"/>
          </w:tcPr>
          <w:p w14:paraId="738AD3A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14:paraId="7D2304B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2708" w:type="dxa"/>
            <w:vAlign w:val="center"/>
          </w:tcPr>
          <w:p w14:paraId="5EA0D6F7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569E5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1749" w:type="dxa"/>
            <w:vAlign w:val="center"/>
          </w:tcPr>
          <w:p w14:paraId="50846DF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邮政编码</w:t>
            </w:r>
          </w:p>
        </w:tc>
        <w:tc>
          <w:tcPr>
            <w:tcW w:w="2874" w:type="dxa"/>
            <w:vAlign w:val="center"/>
          </w:tcPr>
          <w:p w14:paraId="47E5E0A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14:paraId="6BAB24D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</w:t>
            </w:r>
          </w:p>
        </w:tc>
        <w:tc>
          <w:tcPr>
            <w:tcW w:w="2708" w:type="dxa"/>
            <w:vAlign w:val="center"/>
          </w:tcPr>
          <w:p w14:paraId="6A9984C3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466594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1749" w:type="dxa"/>
            <w:vAlign w:val="center"/>
          </w:tcPr>
          <w:p w14:paraId="2A19C09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电子邮箱</w:t>
            </w:r>
          </w:p>
        </w:tc>
        <w:tc>
          <w:tcPr>
            <w:tcW w:w="2874" w:type="dxa"/>
            <w:vAlign w:val="center"/>
          </w:tcPr>
          <w:p w14:paraId="160B893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14:paraId="04387A4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传真</w:t>
            </w:r>
          </w:p>
        </w:tc>
        <w:tc>
          <w:tcPr>
            <w:tcW w:w="2708" w:type="dxa"/>
            <w:vAlign w:val="center"/>
          </w:tcPr>
          <w:p w14:paraId="2229C82E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14:paraId="4EB10C66">
      <w:pPr>
        <w:jc w:val="left"/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注：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工程设计时间为合同签订至取得施工图审查合格书的时间。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没有施工图审查的地区为合同签订时间至施工图交付时间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）</w:t>
      </w:r>
    </w:p>
    <w:p w14:paraId="66DAC101">
      <w:pPr>
        <w:ind w:firstLine="480" w:firstLineChars="200"/>
        <w:jc w:val="left"/>
        <w:rPr>
          <w:rStyle w:val="9"/>
          <w:rFonts w:eastAsia="黑体"/>
          <w:b w:val="0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24"/>
          <w:szCs w:val="24"/>
        </w:rPr>
        <w:t>竣工验收时间为取得工程竣工验收报告的时间。</w:t>
      </w:r>
    </w:p>
    <w:p w14:paraId="0CD67079">
      <w:pPr>
        <w:pStyle w:val="2"/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3E106A9C">
      <w:pPr>
        <w:pStyle w:val="2"/>
      </w:pPr>
    </w:p>
    <w:p w14:paraId="781A42AD">
      <w:pPr>
        <w:jc w:val="center"/>
        <w:rPr>
          <w:rStyle w:val="9"/>
          <w:rFonts w:eastAsia="黑体"/>
          <w:b w:val="0"/>
          <w:color w:val="000000"/>
          <w:sz w:val="32"/>
          <w:szCs w:val="32"/>
        </w:rPr>
      </w:pPr>
    </w:p>
    <w:p w14:paraId="557018AB">
      <w:pPr>
        <w:jc w:val="center"/>
        <w:rPr>
          <w:rStyle w:val="9"/>
          <w:rFonts w:eastAsia="黑体"/>
          <w:b w:val="0"/>
          <w:color w:val="000000"/>
          <w:sz w:val="32"/>
          <w:szCs w:val="32"/>
          <w:highlight w:val="none"/>
        </w:rPr>
      </w:pPr>
      <w:r>
        <w:rPr>
          <w:rStyle w:val="9"/>
          <w:rFonts w:eastAsia="黑体"/>
          <w:b w:val="0"/>
          <w:color w:val="000000"/>
          <w:sz w:val="32"/>
          <w:szCs w:val="32"/>
        </w:rPr>
        <w:t>申报单位法</w:t>
      </w:r>
      <w:r>
        <w:rPr>
          <w:rStyle w:val="9"/>
          <w:rFonts w:hint="eastAsia" w:eastAsia="黑体"/>
          <w:b w:val="0"/>
          <w:color w:val="000000"/>
          <w:sz w:val="32"/>
          <w:szCs w:val="32"/>
        </w:rPr>
        <w:t>定</w:t>
      </w:r>
      <w:r>
        <w:rPr>
          <w:rStyle w:val="9"/>
          <w:rFonts w:eastAsia="黑体"/>
          <w:b w:val="0"/>
          <w:color w:val="000000"/>
          <w:sz w:val="32"/>
          <w:szCs w:val="32"/>
        </w:rPr>
        <w:t>代表人声</w:t>
      </w:r>
      <w:r>
        <w:rPr>
          <w:rStyle w:val="9"/>
          <w:rFonts w:eastAsia="黑体"/>
          <w:b w:val="0"/>
          <w:color w:val="000000"/>
          <w:sz w:val="32"/>
          <w:szCs w:val="32"/>
          <w:highlight w:val="none"/>
        </w:rPr>
        <w:t>明</w:t>
      </w:r>
    </w:p>
    <w:p w14:paraId="454615E8">
      <w:pPr>
        <w:spacing w:line="500" w:lineRule="exact"/>
        <w:jc w:val="center"/>
        <w:rPr>
          <w:rFonts w:eastAsia="黑体"/>
          <w:color w:val="000000"/>
          <w:sz w:val="32"/>
          <w:szCs w:val="32"/>
          <w:highlight w:val="none"/>
          <w:u w:val="single"/>
        </w:rPr>
      </w:pPr>
    </w:p>
    <w:p w14:paraId="03A58AA1">
      <w:pPr>
        <w:spacing w:line="48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本人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</w:t>
      </w:r>
      <w:r>
        <w:rPr>
          <w:rFonts w:eastAsia="仿宋_GB2312"/>
          <w:color w:val="000000"/>
          <w:sz w:val="24"/>
          <w:highlight w:val="none"/>
        </w:rPr>
        <w:t>（法定代表人）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      </w:t>
      </w:r>
      <w:r>
        <w:rPr>
          <w:rFonts w:eastAsia="仿宋_GB2312"/>
          <w:color w:val="000000"/>
          <w:sz w:val="24"/>
          <w:highlight w:val="none"/>
          <w:u w:val="none"/>
        </w:rPr>
        <w:t>（身份证号码）</w:t>
      </w:r>
      <w:r>
        <w:rPr>
          <w:rFonts w:eastAsia="仿宋_GB2312"/>
          <w:color w:val="000000"/>
          <w:sz w:val="24"/>
          <w:highlight w:val="none"/>
        </w:rPr>
        <w:t>郑重声明，本单位此次填报的申报表及附件材料的全部数据、内容真实，不存在争议。申报材料如有虚假和争议，本单位将自动退出</w:t>
      </w:r>
      <w:r>
        <w:rPr>
          <w:rFonts w:hint="eastAsia" w:eastAsia="仿宋_GB2312"/>
          <w:color w:val="000000"/>
          <w:sz w:val="24"/>
          <w:highlight w:val="none"/>
          <w:lang w:val="en-US" w:eastAsia="zh-CN"/>
        </w:rPr>
        <w:t>中国勘察设计协会全国优秀工程勘察设计奖</w:t>
      </w:r>
      <w:r>
        <w:rPr>
          <w:rFonts w:eastAsia="仿宋_GB2312"/>
          <w:color w:val="000000"/>
          <w:sz w:val="24"/>
          <w:highlight w:val="none"/>
        </w:rPr>
        <w:t>的评选，并愿接受中设协根据《</w:t>
      </w:r>
      <w:r>
        <w:rPr>
          <w:rFonts w:hint="eastAsia" w:eastAsia="仿宋_GB2312"/>
          <w:color w:val="000000"/>
          <w:sz w:val="24"/>
          <w:highlight w:val="none"/>
          <w:lang w:val="en-US" w:eastAsia="zh-CN"/>
        </w:rPr>
        <w:t>中国勘察设计协会全国优秀工程勘察设计奖</w:t>
      </w:r>
      <w:r>
        <w:rPr>
          <w:rFonts w:eastAsia="仿宋_GB2312"/>
          <w:color w:val="000000"/>
          <w:sz w:val="24"/>
          <w:highlight w:val="none"/>
        </w:rPr>
        <w:t>评选办法》所做的处理。</w:t>
      </w:r>
    </w:p>
    <w:p w14:paraId="3211FCC9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1463FC83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76412263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78CE5F59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4643133A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3A8AACF4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1F07A1DC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10735597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7D17869F">
      <w:pPr>
        <w:spacing w:line="440" w:lineRule="exact"/>
        <w:ind w:firstLine="4152" w:firstLineChars="173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单位法定代表人（签名）：</w:t>
      </w:r>
    </w:p>
    <w:p w14:paraId="35155D6D">
      <w:pPr>
        <w:spacing w:line="440" w:lineRule="exact"/>
        <w:ind w:firstLine="4152" w:firstLineChars="173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单位公章：</w:t>
      </w:r>
    </w:p>
    <w:p w14:paraId="5BCF68F2">
      <w:pPr>
        <w:spacing w:line="440" w:lineRule="exact"/>
        <w:ind w:right="600" w:firstLine="3960" w:firstLineChars="1650"/>
        <w:rPr>
          <w:rFonts w:eastAsia="仿宋_GB2312"/>
          <w:color w:val="000000"/>
          <w:sz w:val="24"/>
          <w:highlight w:val="none"/>
        </w:rPr>
      </w:pPr>
    </w:p>
    <w:p w14:paraId="45700183">
      <w:pPr>
        <w:spacing w:line="440" w:lineRule="exact"/>
        <w:ind w:right="600" w:firstLine="5040" w:firstLineChars="210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 xml:space="preserve"> 年    月    日</w:t>
      </w:r>
    </w:p>
    <w:p w14:paraId="7DC88353">
      <w:pPr>
        <w:spacing w:line="440" w:lineRule="exact"/>
        <w:ind w:firstLine="480" w:firstLineChars="200"/>
        <w:jc w:val="right"/>
        <w:rPr>
          <w:rFonts w:hint="eastAsia" w:ascii="仿宋_GB2312" w:hAnsi="ˎ̥" w:eastAsia="仿宋_GB2312"/>
          <w:sz w:val="24"/>
          <w:highlight w:val="none"/>
        </w:rPr>
      </w:pPr>
    </w:p>
    <w:p w14:paraId="502899B6">
      <w:pPr>
        <w:rPr>
          <w:rFonts w:hint="eastAsia" w:ascii="仿宋_GB2312" w:hAnsi="ˎ̥" w:eastAsia="仿宋_GB2312"/>
          <w:sz w:val="30"/>
          <w:szCs w:val="30"/>
          <w:highlight w:val="none"/>
        </w:rPr>
      </w:pPr>
    </w:p>
    <w:p w14:paraId="194A6411">
      <w:pPr>
        <w:rPr>
          <w:rFonts w:hint="eastAsia" w:ascii="仿宋_GB2312" w:hAnsi="ˎ̥" w:eastAsia="仿宋_GB2312"/>
          <w:sz w:val="30"/>
          <w:szCs w:val="30"/>
          <w:highlight w:val="none"/>
        </w:rPr>
      </w:pPr>
    </w:p>
    <w:p w14:paraId="4295B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jc w:val="center"/>
        <w:textAlignment w:val="auto"/>
        <w:outlineLvl w:val="0"/>
        <w:rPr>
          <w:rFonts w:ascii="宋体" w:hAnsi="宋体"/>
          <w:b/>
          <w:sz w:val="36"/>
          <w:szCs w:val="36"/>
          <w:highlight w:val="none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ascii="宋体" w:hAnsi="宋体"/>
          <w:b/>
          <w:sz w:val="36"/>
          <w:szCs w:val="36"/>
          <w:highlight w:val="none"/>
        </w:rPr>
        <w:br w:type="page"/>
      </w:r>
    </w:p>
    <w:p w14:paraId="7B7B1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jc w:val="center"/>
        <w:textAlignment w:val="auto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项目申报</w:t>
      </w:r>
      <w:r>
        <w:rPr>
          <w:rFonts w:ascii="Times New Roman" w:hAnsi="Times New Roman" w:eastAsia="黑体" w:cs="Times New Roman"/>
          <w:sz w:val="32"/>
          <w:szCs w:val="32"/>
          <w:highlight w:val="none"/>
        </w:rPr>
        <w:t>人员情</w:t>
      </w:r>
      <w:r>
        <w:rPr>
          <w:rFonts w:eastAsia="黑体"/>
          <w:sz w:val="32"/>
          <w:szCs w:val="32"/>
          <w:highlight w:val="none"/>
        </w:rPr>
        <w:t>况表</w:t>
      </w:r>
    </w:p>
    <w:tbl>
      <w:tblPr>
        <w:tblStyle w:val="7"/>
        <w:tblW w:w="912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150"/>
        <w:gridCol w:w="849"/>
        <w:gridCol w:w="1436"/>
        <w:gridCol w:w="992"/>
        <w:gridCol w:w="2552"/>
        <w:gridCol w:w="1383"/>
      </w:tblGrid>
      <w:tr w14:paraId="6852F1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761" w:type="dxa"/>
            <w:noWrap w:val="0"/>
            <w:vAlign w:val="center"/>
          </w:tcPr>
          <w:p w14:paraId="23B17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88" w:leftChars="-42" w:right="-107" w:rightChars="-51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50" w:type="dxa"/>
            <w:noWrap w:val="0"/>
            <w:vAlign w:val="center"/>
          </w:tcPr>
          <w:p w14:paraId="401CE4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49" w:type="dxa"/>
            <w:noWrap w:val="0"/>
            <w:vAlign w:val="center"/>
          </w:tcPr>
          <w:p w14:paraId="52F7A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436" w:type="dxa"/>
            <w:noWrap w:val="0"/>
            <w:vAlign w:val="center"/>
          </w:tcPr>
          <w:p w14:paraId="747DB2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工作单位</w:t>
            </w:r>
          </w:p>
        </w:tc>
        <w:tc>
          <w:tcPr>
            <w:tcW w:w="992" w:type="dxa"/>
            <w:noWrap w:val="0"/>
            <w:vAlign w:val="center"/>
          </w:tcPr>
          <w:p w14:paraId="0E4DE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2552" w:type="dxa"/>
            <w:noWrap w:val="0"/>
            <w:vAlign w:val="center"/>
          </w:tcPr>
          <w:p w14:paraId="0587C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highlight w:val="none"/>
              </w:rPr>
              <w:t>身份证号、军官证号/外国人护照号、港澳台胞证件号</w:t>
            </w:r>
          </w:p>
        </w:tc>
        <w:tc>
          <w:tcPr>
            <w:tcW w:w="1383" w:type="dxa"/>
            <w:noWrap w:val="0"/>
            <w:vAlign w:val="center"/>
          </w:tcPr>
          <w:p w14:paraId="2230E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项目中主要工作职责</w:t>
            </w:r>
          </w:p>
        </w:tc>
      </w:tr>
      <w:tr w14:paraId="42450D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61" w:type="dxa"/>
            <w:noWrap w:val="0"/>
            <w:vAlign w:val="center"/>
          </w:tcPr>
          <w:p w14:paraId="6118999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50" w:type="dxa"/>
            <w:noWrap w:val="0"/>
            <w:vAlign w:val="center"/>
          </w:tcPr>
          <w:p w14:paraId="09DF834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2337CE6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5472F9A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D9D1FD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22C7732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26DA3E6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B4B84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61" w:type="dxa"/>
            <w:noWrap w:val="0"/>
            <w:vAlign w:val="center"/>
          </w:tcPr>
          <w:p w14:paraId="0B9C47F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150" w:type="dxa"/>
            <w:noWrap w:val="0"/>
            <w:vAlign w:val="center"/>
          </w:tcPr>
          <w:p w14:paraId="32E59E3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114E6DD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278E3C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04BE24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14CD2EE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006EC39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752D54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61" w:type="dxa"/>
            <w:noWrap w:val="0"/>
            <w:vAlign w:val="center"/>
          </w:tcPr>
          <w:p w14:paraId="14D4A7A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150" w:type="dxa"/>
            <w:noWrap w:val="0"/>
            <w:vAlign w:val="center"/>
          </w:tcPr>
          <w:p w14:paraId="2FB8695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7C5D4FB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7311F80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3970A8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609FB3E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3076F89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D2AEE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61" w:type="dxa"/>
            <w:noWrap w:val="0"/>
            <w:vAlign w:val="center"/>
          </w:tcPr>
          <w:p w14:paraId="01A428E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150" w:type="dxa"/>
            <w:noWrap w:val="0"/>
            <w:vAlign w:val="center"/>
          </w:tcPr>
          <w:p w14:paraId="23123E9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0B235AB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773FFA0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414DFB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706865D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77574D9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3529C8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61" w:type="dxa"/>
            <w:noWrap w:val="0"/>
            <w:vAlign w:val="center"/>
          </w:tcPr>
          <w:p w14:paraId="13A4E4D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150" w:type="dxa"/>
            <w:noWrap w:val="0"/>
            <w:vAlign w:val="center"/>
          </w:tcPr>
          <w:p w14:paraId="4EEFC33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2B667E3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53412A2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D79A69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6B5A380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3A61DA6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3F9912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61" w:type="dxa"/>
            <w:noWrap w:val="0"/>
            <w:vAlign w:val="center"/>
          </w:tcPr>
          <w:p w14:paraId="73FC532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150" w:type="dxa"/>
            <w:noWrap w:val="0"/>
            <w:vAlign w:val="center"/>
          </w:tcPr>
          <w:p w14:paraId="4E6CFA7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6D710D3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2701E3E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11090D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33FD53D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0CB8FDF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746731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61" w:type="dxa"/>
            <w:noWrap w:val="0"/>
            <w:vAlign w:val="center"/>
          </w:tcPr>
          <w:p w14:paraId="22F7B02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150" w:type="dxa"/>
            <w:noWrap w:val="0"/>
            <w:vAlign w:val="center"/>
          </w:tcPr>
          <w:p w14:paraId="396D55E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0ADDAE8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6EB7F15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5B4FD2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0A86050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17BB2C7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10A9E4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61" w:type="dxa"/>
            <w:noWrap w:val="0"/>
            <w:vAlign w:val="center"/>
          </w:tcPr>
          <w:p w14:paraId="59938F2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150" w:type="dxa"/>
            <w:noWrap w:val="0"/>
            <w:vAlign w:val="center"/>
          </w:tcPr>
          <w:p w14:paraId="3072817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4E8D003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208F28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4666F1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0320F00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44ABEE1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6380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61" w:type="dxa"/>
            <w:noWrap w:val="0"/>
            <w:vAlign w:val="center"/>
          </w:tcPr>
          <w:p w14:paraId="76718D4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150" w:type="dxa"/>
            <w:noWrap w:val="0"/>
            <w:vAlign w:val="center"/>
          </w:tcPr>
          <w:p w14:paraId="5AD6BEA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207D3D1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57E9363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8D046B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3627959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4F08B86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3F5FB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61" w:type="dxa"/>
            <w:noWrap w:val="0"/>
            <w:vAlign w:val="center"/>
          </w:tcPr>
          <w:p w14:paraId="774FD0F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1150" w:type="dxa"/>
            <w:noWrap w:val="0"/>
            <w:vAlign w:val="center"/>
          </w:tcPr>
          <w:p w14:paraId="6FF60CA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487B234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2D87933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219D20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678FB44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044E0E1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B7CD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61" w:type="dxa"/>
            <w:noWrap w:val="0"/>
            <w:vAlign w:val="center"/>
          </w:tcPr>
          <w:p w14:paraId="2A6EF65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1150" w:type="dxa"/>
            <w:noWrap w:val="0"/>
            <w:vAlign w:val="center"/>
          </w:tcPr>
          <w:p w14:paraId="4F589DC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45A0E71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28CEC2B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62FC80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09E0C87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5D370E8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095E8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61" w:type="dxa"/>
            <w:noWrap w:val="0"/>
            <w:vAlign w:val="center"/>
          </w:tcPr>
          <w:p w14:paraId="5E60EF5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1150" w:type="dxa"/>
            <w:noWrap w:val="0"/>
            <w:vAlign w:val="center"/>
          </w:tcPr>
          <w:p w14:paraId="30FBB08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3EAD64B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8818B9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8B2D41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6F80552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16C019B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16F354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61" w:type="dxa"/>
            <w:noWrap w:val="0"/>
            <w:vAlign w:val="center"/>
          </w:tcPr>
          <w:p w14:paraId="752D884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13</w:t>
            </w:r>
          </w:p>
        </w:tc>
        <w:tc>
          <w:tcPr>
            <w:tcW w:w="1150" w:type="dxa"/>
            <w:noWrap w:val="0"/>
            <w:vAlign w:val="center"/>
          </w:tcPr>
          <w:p w14:paraId="78FD9D4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3F14C02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792EB04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9B26B6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354901F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09930D9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C20F9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61" w:type="dxa"/>
            <w:noWrap w:val="0"/>
            <w:vAlign w:val="center"/>
          </w:tcPr>
          <w:p w14:paraId="52CBAF5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14</w:t>
            </w:r>
          </w:p>
        </w:tc>
        <w:tc>
          <w:tcPr>
            <w:tcW w:w="1150" w:type="dxa"/>
            <w:noWrap w:val="0"/>
            <w:vAlign w:val="center"/>
          </w:tcPr>
          <w:p w14:paraId="3786D14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68BBA14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7D6B97A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CC86AD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68E14F6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28B9DB8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55C46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61" w:type="dxa"/>
            <w:noWrap w:val="0"/>
            <w:vAlign w:val="center"/>
          </w:tcPr>
          <w:p w14:paraId="2CC4843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15</w:t>
            </w:r>
          </w:p>
        </w:tc>
        <w:tc>
          <w:tcPr>
            <w:tcW w:w="1150" w:type="dxa"/>
            <w:noWrap w:val="0"/>
            <w:vAlign w:val="center"/>
          </w:tcPr>
          <w:p w14:paraId="6AFCDDF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005B7A1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179E5C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7D47E5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3B4DB49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0545A6E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1E4337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61" w:type="dxa"/>
            <w:noWrap w:val="0"/>
            <w:vAlign w:val="center"/>
          </w:tcPr>
          <w:p w14:paraId="6027272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16</w:t>
            </w:r>
          </w:p>
        </w:tc>
        <w:tc>
          <w:tcPr>
            <w:tcW w:w="1150" w:type="dxa"/>
            <w:noWrap w:val="0"/>
            <w:vAlign w:val="center"/>
          </w:tcPr>
          <w:p w14:paraId="58E60EF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19AAB8A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5C22DD2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E2500D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3454183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4947BEC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D9299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61" w:type="dxa"/>
            <w:noWrap w:val="0"/>
            <w:vAlign w:val="center"/>
          </w:tcPr>
          <w:p w14:paraId="177F56B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17</w:t>
            </w:r>
          </w:p>
        </w:tc>
        <w:tc>
          <w:tcPr>
            <w:tcW w:w="1150" w:type="dxa"/>
            <w:noWrap w:val="0"/>
            <w:vAlign w:val="center"/>
          </w:tcPr>
          <w:p w14:paraId="081F710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6AEF65B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7244C10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C9F14A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27090FA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50115FF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CEEDB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61" w:type="dxa"/>
            <w:noWrap w:val="0"/>
            <w:vAlign w:val="center"/>
          </w:tcPr>
          <w:p w14:paraId="006F589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18</w:t>
            </w:r>
          </w:p>
        </w:tc>
        <w:tc>
          <w:tcPr>
            <w:tcW w:w="1150" w:type="dxa"/>
            <w:noWrap w:val="0"/>
            <w:vAlign w:val="center"/>
          </w:tcPr>
          <w:p w14:paraId="745FD85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56AB455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0D0577B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37BCED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5AEE509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2183842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024F3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61" w:type="dxa"/>
            <w:noWrap w:val="0"/>
            <w:vAlign w:val="center"/>
          </w:tcPr>
          <w:p w14:paraId="1EE313A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19</w:t>
            </w:r>
          </w:p>
        </w:tc>
        <w:tc>
          <w:tcPr>
            <w:tcW w:w="1150" w:type="dxa"/>
            <w:noWrap w:val="0"/>
            <w:vAlign w:val="center"/>
          </w:tcPr>
          <w:p w14:paraId="0944626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0C0E60B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627A369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2CD701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1388329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0003F89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4FFD7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61" w:type="dxa"/>
            <w:noWrap w:val="0"/>
            <w:vAlign w:val="center"/>
          </w:tcPr>
          <w:p w14:paraId="0AA9746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  <w:tc>
          <w:tcPr>
            <w:tcW w:w="1150" w:type="dxa"/>
            <w:noWrap w:val="0"/>
            <w:vAlign w:val="center"/>
          </w:tcPr>
          <w:p w14:paraId="4553E71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noWrap w:val="0"/>
            <w:vAlign w:val="center"/>
          </w:tcPr>
          <w:p w14:paraId="3DD680E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4484F2B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80FA9D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2E73F57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noWrap w:val="0"/>
            <w:vAlign w:val="center"/>
          </w:tcPr>
          <w:p w14:paraId="5F2F792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</w:tbl>
    <w:p w14:paraId="19B4350D">
      <w:pPr>
        <w:rPr>
          <w:rStyle w:val="9"/>
          <w:rFonts w:ascii="黑体" w:hAnsi="黑体" w:eastAsia="黑体"/>
          <w:color w:val="000000"/>
          <w:sz w:val="32"/>
          <w:szCs w:val="32"/>
        </w:rPr>
      </w:pPr>
      <w:r>
        <w:rPr>
          <w:rStyle w:val="9"/>
          <w:rFonts w:ascii="黑体" w:hAnsi="黑体" w:eastAsia="黑体"/>
          <w:color w:val="000000"/>
          <w:sz w:val="32"/>
          <w:szCs w:val="32"/>
        </w:rPr>
        <w:br w:type="page"/>
      </w:r>
    </w:p>
    <w:p w14:paraId="6B524B21">
      <w:pPr>
        <w:spacing w:line="500" w:lineRule="exact"/>
        <w:jc w:val="center"/>
        <w:outlineLvl w:val="0"/>
        <w:rPr>
          <w:rStyle w:val="9"/>
          <w:rFonts w:ascii="黑体" w:hAnsi="黑体" w:eastAsia="黑体"/>
          <w:b w:val="0"/>
          <w:bCs w:val="0"/>
          <w:color w:val="000000"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443540ED">
      <w:pPr>
        <w:spacing w:line="500" w:lineRule="exact"/>
        <w:jc w:val="center"/>
        <w:outlineLvl w:val="0"/>
        <w:rPr>
          <w:rStyle w:val="9"/>
          <w:rFonts w:ascii="黑体" w:hAnsi="黑体" w:eastAsia="黑体"/>
          <w:b w:val="0"/>
          <w:bCs w:val="0"/>
          <w:color w:val="000000"/>
          <w:sz w:val="32"/>
          <w:szCs w:val="32"/>
        </w:rPr>
      </w:pPr>
      <w:r>
        <w:rPr>
          <w:rStyle w:val="9"/>
          <w:rFonts w:ascii="黑体" w:hAnsi="黑体" w:eastAsia="黑体"/>
          <w:b w:val="0"/>
          <w:bCs w:val="0"/>
          <w:color w:val="000000"/>
          <w:sz w:val="32"/>
          <w:szCs w:val="32"/>
        </w:rPr>
        <w:t>合作项目申报</w:t>
      </w:r>
      <w:r>
        <w:rPr>
          <w:rStyle w:val="9"/>
          <w:rFonts w:hint="eastAsia" w:ascii="黑体" w:hAnsi="黑体" w:eastAsia="黑体"/>
          <w:b w:val="0"/>
          <w:bCs w:val="0"/>
          <w:color w:val="000000"/>
          <w:sz w:val="32"/>
          <w:szCs w:val="32"/>
        </w:rPr>
        <w:t>声</w:t>
      </w:r>
      <w:r>
        <w:rPr>
          <w:rStyle w:val="9"/>
          <w:rFonts w:ascii="黑体" w:hAnsi="黑体" w:eastAsia="黑体"/>
          <w:b w:val="0"/>
          <w:bCs w:val="0"/>
          <w:color w:val="000000"/>
          <w:sz w:val="32"/>
          <w:szCs w:val="32"/>
        </w:rPr>
        <w:t>明</w:t>
      </w:r>
    </w:p>
    <w:p w14:paraId="2211E0A8">
      <w:pPr>
        <w:spacing w:line="500" w:lineRule="exact"/>
        <w:jc w:val="center"/>
        <w:rPr>
          <w:rStyle w:val="9"/>
          <w:rFonts w:ascii="黑体" w:hAnsi="黑体" w:eastAsia="黑体"/>
          <w:color w:val="000000"/>
          <w:sz w:val="32"/>
          <w:szCs w:val="32"/>
        </w:rPr>
      </w:pPr>
    </w:p>
    <w:p w14:paraId="37D3A957">
      <w:pPr>
        <w:spacing w:line="440" w:lineRule="exact"/>
        <w:ind w:firstLine="600" w:firstLineChars="250"/>
        <w:rPr>
          <w:rFonts w:ascii="仿宋_GB2312" w:eastAsia="仿宋_GB2312"/>
          <w:color w:val="000000"/>
          <w:sz w:val="24"/>
        </w:rPr>
      </w:pPr>
      <w:r>
        <w:rPr>
          <w:rFonts w:hint="eastAsia"/>
          <w:color w:val="000000"/>
          <w:sz w:val="24"/>
          <w:u w:val="single"/>
        </w:rPr>
        <w:t xml:space="preserve">                                      </w:t>
      </w:r>
      <w:r>
        <w:rPr>
          <w:rFonts w:ascii="仿宋_GB2312" w:eastAsia="仿宋_GB2312"/>
          <w:color w:val="000000"/>
          <w:sz w:val="24"/>
        </w:rPr>
        <w:t>工程项目为我们合作完成，我们各方均同意以</w:t>
      </w:r>
      <w:r>
        <w:rPr>
          <w:rFonts w:hint="eastAsia"/>
          <w:color w:val="000000"/>
          <w:sz w:val="24"/>
          <w:u w:val="single"/>
        </w:rPr>
        <w:t xml:space="preserve">                            </w:t>
      </w:r>
      <w:r>
        <w:rPr>
          <w:rFonts w:ascii="仿宋_GB2312" w:eastAsia="仿宋_GB2312"/>
          <w:color w:val="000000"/>
          <w:sz w:val="24"/>
        </w:rPr>
        <w:t>（单位）为主申报单位</w:t>
      </w:r>
      <w:r>
        <w:rPr>
          <w:rFonts w:hint="eastAsia" w:ascii="仿宋_GB2312" w:eastAsia="仿宋_GB2312"/>
          <w:color w:val="000000"/>
          <w:sz w:val="24"/>
        </w:rPr>
        <w:t>，</w:t>
      </w:r>
      <w:r>
        <w:rPr>
          <w:rFonts w:ascii="仿宋_GB2312" w:eastAsia="仿宋_GB2312"/>
          <w:color w:val="000000"/>
          <w:sz w:val="24"/>
        </w:rPr>
        <w:t>参加</w:t>
      </w:r>
      <w:r>
        <w:rPr>
          <w:rFonts w:hint="eastAsia" w:ascii="仿宋_GB2312" w:eastAsia="仿宋_GB2312"/>
          <w:color w:val="000000"/>
          <w:sz w:val="24"/>
        </w:rPr>
        <w:t>工程勘察、建筑设计行业和市政公用工程优秀勘察设计奖</w:t>
      </w:r>
      <w:r>
        <w:rPr>
          <w:rFonts w:ascii="仿宋_GB2312" w:eastAsia="仿宋_GB2312"/>
          <w:color w:val="000000"/>
          <w:sz w:val="24"/>
        </w:rPr>
        <w:t>评选。</w:t>
      </w:r>
    </w:p>
    <w:p w14:paraId="2E5CEC69">
      <w:pPr>
        <w:spacing w:line="440" w:lineRule="exact"/>
        <w:ind w:firstLine="480" w:firstLineChars="200"/>
        <w:rPr>
          <w:color w:val="000000"/>
          <w:sz w:val="24"/>
        </w:rPr>
      </w:pPr>
      <w:r>
        <w:rPr>
          <w:rFonts w:ascii="仿宋_GB2312" w:eastAsia="仿宋_GB2312"/>
          <w:color w:val="000000"/>
          <w:sz w:val="24"/>
        </w:rPr>
        <w:t>特此声明。</w:t>
      </w:r>
    </w:p>
    <w:p w14:paraId="2C4B9E85">
      <w:pPr>
        <w:spacing w:after="156" w:afterLines="50" w:line="500" w:lineRule="exact"/>
        <w:jc w:val="center"/>
        <w:rPr>
          <w:rFonts w:ascii="黑体" w:hAnsi="黑体" w:eastAsia="黑体"/>
          <w:bCs/>
          <w:sz w:val="32"/>
          <w:szCs w:val="32"/>
        </w:rPr>
      </w:pPr>
    </w:p>
    <w:p w14:paraId="4DD3D014">
      <w:pPr>
        <w:spacing w:after="156" w:afterLines="50" w:line="500" w:lineRule="exact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合作项目</w:t>
      </w:r>
      <w:r>
        <w:rPr>
          <w:rFonts w:hint="eastAsia" w:ascii="黑体" w:hAnsi="黑体" w:eastAsia="黑体"/>
          <w:bCs/>
          <w:sz w:val="32"/>
          <w:szCs w:val="32"/>
        </w:rPr>
        <w:t>分工表</w:t>
      </w:r>
    </w:p>
    <w:tbl>
      <w:tblPr>
        <w:tblStyle w:val="7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6503"/>
        <w:gridCol w:w="1817"/>
      </w:tblGrid>
      <w:tr w14:paraId="7D5A1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AB4FC85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</w:rPr>
              <w:t>排序</w:t>
            </w:r>
          </w:p>
        </w:tc>
        <w:tc>
          <w:tcPr>
            <w:tcW w:w="5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6CAF215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</w:rPr>
              <w:t>申报单位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9EE76B1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sz w:val="24"/>
                <w:szCs w:val="24"/>
              </w:rPr>
              <w:t>承担工作</w:t>
            </w:r>
          </w:p>
        </w:tc>
      </w:tr>
      <w:tr w14:paraId="0796A2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B78D607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875FEC1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23F9AF0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 w14:paraId="43238B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C9C95AF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A1E7DF1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1979E24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 w14:paraId="36843D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91A27B7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4C18F20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52D5236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 w14:paraId="18722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822F150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5911BE5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88E60F6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  <w:tr w14:paraId="5B6973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0E09E7A"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A1F438B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DDDAF51"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zCs w:val="21"/>
              </w:rPr>
            </w:pPr>
          </w:p>
        </w:tc>
      </w:tr>
    </w:tbl>
    <w:p w14:paraId="07B88447">
      <w:pPr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注：</w:t>
      </w:r>
      <w:r>
        <w:rPr>
          <w:rFonts w:hint="default" w:ascii="Times New Roman" w:hAnsi="Times New Roman" w:eastAsia="仿宋_GB2312" w:cs="Times New Roman"/>
          <w:sz w:val="24"/>
          <w:szCs w:val="24"/>
        </w:rPr>
        <w:t>1.</w:t>
      </w:r>
      <w:r>
        <w:rPr>
          <w:rFonts w:hint="eastAsia" w:ascii="仿宋_GB2312" w:eastAsia="仿宋_GB2312"/>
          <w:sz w:val="24"/>
          <w:szCs w:val="24"/>
        </w:rPr>
        <w:t xml:space="preserve"> 承担工作指设计单位参与合作设计或施工单位参与合作设计。</w:t>
      </w:r>
    </w:p>
    <w:p w14:paraId="48F821B2">
      <w:pPr>
        <w:ind w:firstLine="432"/>
        <w:rPr>
          <w:rFonts w:ascii="仿宋_GB2312" w:eastAsia="仿宋_GB2312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2.</w:t>
      </w:r>
      <w:r>
        <w:rPr>
          <w:rFonts w:hint="eastAsia" w:ascii="仿宋_GB2312" w:eastAsia="仿宋_GB2312"/>
          <w:sz w:val="24"/>
          <w:szCs w:val="24"/>
        </w:rPr>
        <w:t xml:space="preserve"> 排序应以承担工作为依据，主申报单位列在首位。合作单位签名盖章表的排序与此表排序相对应。</w:t>
      </w:r>
    </w:p>
    <w:p w14:paraId="0B0C87BA">
      <w:pPr>
        <w:spacing w:after="156" w:afterLines="50" w:line="500" w:lineRule="exact"/>
        <w:jc w:val="center"/>
        <w:outlineLvl w:val="0"/>
        <w:rPr>
          <w:rFonts w:hint="eastAsia" w:ascii="黑体" w:hAnsi="黑体" w:eastAsia="黑体"/>
          <w:bCs/>
          <w:sz w:val="32"/>
          <w:szCs w:val="32"/>
        </w:rPr>
      </w:pPr>
    </w:p>
    <w:p w14:paraId="62C39960">
      <w:pPr>
        <w:spacing w:after="156" w:afterLines="50" w:line="500" w:lineRule="exact"/>
        <w:jc w:val="center"/>
        <w:rPr>
          <w:rFonts w:hint="eastAsia" w:ascii="黑体" w:hAnsi="黑体" w:eastAsia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/>
          <w:bCs/>
          <w:sz w:val="32"/>
          <w:szCs w:val="32"/>
          <w:highlight w:val="none"/>
        </w:rPr>
        <w:t>合作</w:t>
      </w:r>
      <w:r>
        <w:rPr>
          <w:rFonts w:ascii="黑体" w:hAnsi="黑体" w:eastAsia="黑体"/>
          <w:bCs/>
          <w:sz w:val="32"/>
          <w:szCs w:val="32"/>
          <w:highlight w:val="none"/>
        </w:rPr>
        <w:t>单位（机构）签</w:t>
      </w:r>
      <w:r>
        <w:rPr>
          <w:rFonts w:hint="eastAsia" w:ascii="黑体" w:hAnsi="黑体" w:eastAsia="黑体"/>
          <w:bCs/>
          <w:sz w:val="32"/>
          <w:szCs w:val="32"/>
          <w:highlight w:val="none"/>
        </w:rPr>
        <w:t>名</w:t>
      </w:r>
      <w:r>
        <w:rPr>
          <w:rFonts w:ascii="黑体" w:hAnsi="黑体" w:eastAsia="黑体"/>
          <w:bCs/>
          <w:sz w:val="32"/>
          <w:szCs w:val="32"/>
          <w:highlight w:val="none"/>
        </w:rPr>
        <w:t>盖章</w:t>
      </w:r>
    </w:p>
    <w:tbl>
      <w:tblPr>
        <w:tblStyle w:val="7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8"/>
        <w:gridCol w:w="1927"/>
        <w:gridCol w:w="1928"/>
        <w:gridCol w:w="1928"/>
        <w:gridCol w:w="1928"/>
      </w:tblGrid>
      <w:tr w14:paraId="29D6A6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 w14:paraId="2F4FC0B2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67" w:type="dxa"/>
            <w:noWrap w:val="0"/>
            <w:vAlign w:val="center"/>
          </w:tcPr>
          <w:p w14:paraId="09978BAE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667" w:type="dxa"/>
            <w:noWrap w:val="0"/>
            <w:vAlign w:val="center"/>
          </w:tcPr>
          <w:p w14:paraId="1C7EA65B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667" w:type="dxa"/>
            <w:noWrap w:val="0"/>
            <w:vAlign w:val="center"/>
          </w:tcPr>
          <w:p w14:paraId="116011E2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667" w:type="dxa"/>
            <w:noWrap w:val="0"/>
            <w:vAlign w:val="center"/>
          </w:tcPr>
          <w:p w14:paraId="6FC76F55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5</w:t>
            </w:r>
          </w:p>
        </w:tc>
      </w:tr>
      <w:tr w14:paraId="6ACF8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 w14:paraId="3C25D93B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71B61EBA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34A5C76F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33DD70C9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05D4E5B4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12210EA8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62524445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245D04A7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5E068F7F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475143F1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1D4790AC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61D48761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4FB14637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2F8B3FA9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43EBE006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29FC7C42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671E7AAD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52E3F729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4C5D3114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34D42950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</w:tr>
    </w:tbl>
    <w:p w14:paraId="1D6A30DB"/>
    <w:p w14:paraId="4DFA8C03">
      <w:pPr>
        <w:jc w:val="both"/>
        <w:rPr>
          <w:rStyle w:val="9"/>
          <w:rFonts w:ascii="黑体" w:hAnsi="黑体" w:eastAsia="黑体"/>
          <w:color w:val="000000"/>
          <w:sz w:val="32"/>
          <w:szCs w:val="32"/>
        </w:rPr>
      </w:pPr>
    </w:p>
    <w:p w14:paraId="31E926B9">
      <w:pPr>
        <w:rPr>
          <w:rStyle w:val="9"/>
          <w:rFonts w:hint="eastAsia" w:ascii="黑体" w:hAnsi="黑体" w:eastAsia="黑体"/>
          <w:color w:val="000000"/>
          <w:sz w:val="32"/>
          <w:szCs w:val="32"/>
        </w:rPr>
      </w:pPr>
      <w:r>
        <w:rPr>
          <w:rStyle w:val="9"/>
          <w:rFonts w:hint="eastAsia" w:ascii="黑体" w:hAnsi="黑体" w:eastAsia="黑体"/>
          <w:color w:val="000000"/>
          <w:sz w:val="32"/>
          <w:szCs w:val="32"/>
        </w:rPr>
        <w:br w:type="page"/>
      </w:r>
    </w:p>
    <w:p w14:paraId="340FEB6A">
      <w:pPr>
        <w:jc w:val="center"/>
        <w:outlineLvl w:val="0"/>
        <w:rPr>
          <w:rStyle w:val="9"/>
          <w:rFonts w:hint="eastAsia" w:ascii="黑体" w:hAnsi="黑体" w:eastAsia="黑体"/>
          <w:b w:val="0"/>
          <w:bCs w:val="0"/>
          <w:color w:val="000000"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29C0C7B7">
      <w:pPr>
        <w:jc w:val="center"/>
        <w:outlineLvl w:val="0"/>
        <w:rPr>
          <w:rStyle w:val="9"/>
          <w:rFonts w:ascii="黑体" w:hAnsi="黑体" w:eastAsia="黑体"/>
          <w:b w:val="0"/>
          <w:bCs w:val="0"/>
          <w:color w:val="000000"/>
          <w:sz w:val="32"/>
          <w:szCs w:val="32"/>
        </w:rPr>
      </w:pPr>
      <w:r>
        <w:rPr>
          <w:rStyle w:val="9"/>
          <w:rFonts w:hint="eastAsia" w:ascii="黑体" w:hAnsi="黑体" w:eastAsia="黑体"/>
          <w:b w:val="0"/>
          <w:bCs w:val="0"/>
          <w:color w:val="000000"/>
          <w:sz w:val="32"/>
          <w:szCs w:val="32"/>
        </w:rPr>
        <w:t>项目申报材料要求</w:t>
      </w:r>
    </w:p>
    <w:tbl>
      <w:tblPr>
        <w:tblStyle w:val="7"/>
        <w:tblW w:w="97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0"/>
      </w:tblGrid>
      <w:tr w14:paraId="29DB70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8" w:hRule="atLeast"/>
          <w:jc w:val="center"/>
        </w:trPr>
        <w:tc>
          <w:tcPr>
            <w:tcW w:w="9760" w:type="dxa"/>
            <w:shd w:val="clear" w:color="auto" w:fill="auto"/>
          </w:tcPr>
          <w:p w14:paraId="087C9584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申报材料目录（不限于此）：</w:t>
            </w:r>
          </w:p>
          <w:p w14:paraId="57F7F641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1.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项目承担单位营业执照证书复印件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 w14:paraId="2137497E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 xml:space="preserve">2.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项目承担单位相应资质证书复印件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 w14:paraId="7C1B0DC0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3.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项目合同复印件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 w14:paraId="475ED32E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4.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项目竣工验收报告复印件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 w14:paraId="304CA07F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5.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项目消防部门检测验收和环保验收证明复印件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 w14:paraId="3EE5CFC2"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6.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项目用户意见复印件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 w14:paraId="672263CF">
            <w:pP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7.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工程项目主要技术文件（报告、图纸、影像资料，上传的电子版图纸要求图面清晰，图纸数量及深度以能充分表达项目设计内容，并体现项目特点和创新点等打分评价标准为原则，不要求全部照搬所有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设计图纸）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90739D6">
            <w:pP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8.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工程项目立项依据性文件复印件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A437DCE">
            <w:pP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9.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项目施工图审查机构出具的审查合格书复印件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69469E4">
            <w:pP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项目涉及产品国内、国际上市许可复印件，或国内、国际实验室认可复印件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45C1949">
            <w:pP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其他文件（专项技术成果认定证明等）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1846389">
            <w:pPr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申报材料要求明细及内容应包括：</w:t>
            </w:r>
          </w:p>
          <w:p w14:paraId="15AC356B">
            <w:pP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）说明文字：</w:t>
            </w:r>
          </w:p>
          <w:p w14:paraId="4F52A7BC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项目概况，包括项目名称、建设地点、竣工时间、产品方案、关键工艺技术、建筑面积，复杂程度以及影响程度等精简至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300—500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字的工程项目特点介绍；</w:t>
            </w:r>
          </w:p>
          <w:p w14:paraId="37D474DD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工艺，暖通，总图，建筑，结构，公用工程，自动、数字、信息和智能化，消防、环保、安全、职业卫生，技术经济指标等各专业技术指标及设计主要特点介绍；</w:t>
            </w:r>
          </w:p>
          <w:p w14:paraId="193FAFB3">
            <w:pPr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技术图纸，包括：总平面图、工艺设备平（立）面图、建筑平（立）面图、净化区域划分图、车间人流（物流）流向图、工艺流程图、洁净空调系统图、反映项目特色的分析图等等；技术图纸相对较多的项目，应有选择的以能充分展示设计意图的为主，准确说明项目情况和设计特点，精炼但无重大遗漏；图面线条、尺寸标注及文字说明等应有适宜的线宽和字体高度，应保证在打印成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A3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尺寸的情况下足够清晰；平、立、剖面图要注明两道尺寸线。（总尺寸和轴线尺寸；总高和层高）。</w:t>
            </w:r>
          </w:p>
          <w:p w14:paraId="70798ED6">
            <w:pPr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）实景鸟瞰照片（或能反映项目全貌的实景照片）、其他实景照片。一般为室外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张、室内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张（特殊工程可例外）。室外可包括鸟瞰、含有周边环境的全景、建筑全景；室内可包括主要核心操作区、关键设备/工序、实验操作区，着重表现空间关系。</w:t>
            </w:r>
          </w:p>
          <w:p w14:paraId="58C5B51C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6F851FD">
            <w:pPr>
              <w:pStyle w:val="2"/>
              <w:rPr>
                <w:rFonts w:hint="eastAsia"/>
              </w:rPr>
            </w:pPr>
          </w:p>
          <w:p w14:paraId="22AA044B">
            <w:pPr>
              <w:rPr>
                <w:rFonts w:ascii="仿宋_GB2312" w:hAnsi="Times New Roman" w:eastAsia="仿宋_GB2312" w:cs="Times New Roman"/>
                <w:szCs w:val="21"/>
              </w:rPr>
            </w:pPr>
          </w:p>
        </w:tc>
      </w:tr>
    </w:tbl>
    <w:p w14:paraId="1735CB3F">
      <w:pPr>
        <w:spacing w:after="156" w:afterLines="50" w:line="500" w:lineRule="exact"/>
        <w:rPr>
          <w:rFonts w:ascii="黑体" w:hAnsi="黑体" w:eastAsia="黑体"/>
          <w:sz w:val="32"/>
          <w:szCs w:val="32"/>
        </w:rPr>
      </w:pPr>
    </w:p>
    <w:p w14:paraId="7ACCE732">
      <w:pPr>
        <w:widowControl/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  <w:bookmarkStart w:id="2" w:name="_GoBack"/>
      <w:bookmarkEnd w:id="2"/>
    </w:p>
    <w:p w14:paraId="14285499">
      <w:pPr>
        <w:widowControl/>
        <w:jc w:val="center"/>
        <w:rPr>
          <w:rStyle w:val="9"/>
          <w:rFonts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工程项目特点</w:t>
      </w:r>
    </w:p>
    <w:tbl>
      <w:tblPr>
        <w:tblStyle w:val="7"/>
        <w:tblW w:w="86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9"/>
        <w:gridCol w:w="6640"/>
      </w:tblGrid>
      <w:tr w14:paraId="120945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9" w:hRule="atLeast"/>
          <w:jc w:val="center"/>
        </w:trPr>
        <w:tc>
          <w:tcPr>
            <w:tcW w:w="1979" w:type="dxa"/>
            <w:vAlign w:val="center"/>
          </w:tcPr>
          <w:p w14:paraId="7EB9170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项目概况</w:t>
            </w:r>
          </w:p>
        </w:tc>
        <w:tc>
          <w:tcPr>
            <w:tcW w:w="6640" w:type="dxa"/>
          </w:tcPr>
          <w:p w14:paraId="6D04F49B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（项目总体介绍、项目规模、复杂程度及影响程度等，限500字）</w:t>
            </w:r>
          </w:p>
          <w:p w14:paraId="6EAB2F63"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E0D2DE3"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FCCDCF0"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EA1C2C8"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CE90F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  <w:jc w:val="center"/>
        </w:trPr>
        <w:tc>
          <w:tcPr>
            <w:tcW w:w="1979" w:type="dxa"/>
            <w:vAlign w:val="center"/>
          </w:tcPr>
          <w:p w14:paraId="73F9AE4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技术特色</w:t>
            </w:r>
          </w:p>
        </w:tc>
        <w:tc>
          <w:tcPr>
            <w:tcW w:w="6640" w:type="dxa"/>
          </w:tcPr>
          <w:p w14:paraId="56B4ED4D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（项目包含工艺、建筑、暖通在内的各专业特色及主要的设计特点，主要技术要求，解决的关键问题，技术成果指标，限1500字）</w:t>
            </w:r>
          </w:p>
          <w:p w14:paraId="2D2CD642">
            <w:pPr>
              <w:adjustRightInd w:val="0"/>
              <w:snapToGrid w:val="0"/>
              <w:spacing w:line="288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F88C83B">
            <w:pPr>
              <w:adjustRightInd w:val="0"/>
              <w:snapToGrid w:val="0"/>
              <w:spacing w:line="288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05002E10"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16B5D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1979" w:type="dxa"/>
            <w:vAlign w:val="center"/>
          </w:tcPr>
          <w:p w14:paraId="43B5C24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技术成效</w:t>
            </w:r>
          </w:p>
          <w:p w14:paraId="48B9151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与深度</w:t>
            </w:r>
          </w:p>
        </w:tc>
        <w:tc>
          <w:tcPr>
            <w:tcW w:w="6640" w:type="dxa"/>
          </w:tcPr>
          <w:p w14:paraId="754BBDBE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（采用新技术、新工艺、新设备、新材料、新结构及节材、节能措施，解决的技术难题、工程问题的成效与深度，限1500字）</w:t>
            </w:r>
          </w:p>
          <w:p w14:paraId="27597982"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813B36C"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02CE1F3"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9605B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5" w:hRule="atLeast"/>
          <w:jc w:val="center"/>
        </w:trPr>
        <w:tc>
          <w:tcPr>
            <w:tcW w:w="1979" w:type="dxa"/>
            <w:vAlign w:val="center"/>
          </w:tcPr>
          <w:p w14:paraId="77C82DE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综合效益</w:t>
            </w:r>
          </w:p>
        </w:tc>
        <w:tc>
          <w:tcPr>
            <w:tcW w:w="6640" w:type="dxa"/>
          </w:tcPr>
          <w:p w14:paraId="6796E953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（项目技术经济指标介绍，项目产生的经济、社会、环境效益与建筑设计行业先进水平的对比等。限500字）</w:t>
            </w:r>
          </w:p>
          <w:p w14:paraId="6B19B579"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022094A"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57467439"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335400A7">
      <w:pPr>
        <w:spacing w:after="156" w:afterLines="50" w:line="500" w:lineRule="exact"/>
        <w:jc w:val="center"/>
        <w:outlineLvl w:val="1"/>
        <w:rPr>
          <w:rStyle w:val="9"/>
          <w:rFonts w:ascii="黑体" w:hAnsi="黑体" w:eastAsia="黑体"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Style w:val="9"/>
          <w:rFonts w:ascii="黑体" w:hAnsi="黑体" w:eastAsia="黑体"/>
          <w:sz w:val="32"/>
          <w:szCs w:val="32"/>
        </w:rPr>
        <w:br w:type="page"/>
      </w:r>
    </w:p>
    <w:p w14:paraId="0D05335F">
      <w:pPr>
        <w:spacing w:after="156" w:afterLines="50" w:line="500" w:lineRule="exact"/>
        <w:jc w:val="center"/>
        <w:outlineLvl w:val="1"/>
        <w:rPr>
          <w:rStyle w:val="9"/>
          <w:rFonts w:ascii="黑体" w:hAnsi="黑体" w:eastAsia="黑体"/>
          <w:b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专业技术指标（工艺专业）</w:t>
      </w:r>
    </w:p>
    <w:tbl>
      <w:tblPr>
        <w:tblStyle w:val="7"/>
        <w:tblW w:w="98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5"/>
        <w:gridCol w:w="6144"/>
      </w:tblGrid>
      <w:tr w14:paraId="22DFB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3735" w:type="dxa"/>
            <w:vAlign w:val="center"/>
          </w:tcPr>
          <w:p w14:paraId="23A39FFC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工艺产品情况</w:t>
            </w:r>
          </w:p>
        </w:tc>
        <w:tc>
          <w:tcPr>
            <w:tcW w:w="6144" w:type="dxa"/>
            <w:vAlign w:val="center"/>
          </w:tcPr>
          <w:p w14:paraId="43CA9422">
            <w:pPr>
              <w:spacing w:line="24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465DF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735" w:type="dxa"/>
            <w:vAlign w:val="center"/>
          </w:tcPr>
          <w:p w14:paraId="0A69FBD9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医药洁净区情况</w:t>
            </w:r>
          </w:p>
        </w:tc>
        <w:tc>
          <w:tcPr>
            <w:tcW w:w="6144" w:type="dxa"/>
            <w:vAlign w:val="center"/>
          </w:tcPr>
          <w:p w14:paraId="4FF1DD29">
            <w:pPr>
              <w:spacing w:line="24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75E64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735" w:type="dxa"/>
            <w:vAlign w:val="center"/>
          </w:tcPr>
          <w:p w14:paraId="02C4CFD7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生物安全防护区情况</w:t>
            </w:r>
          </w:p>
        </w:tc>
        <w:tc>
          <w:tcPr>
            <w:tcW w:w="6144" w:type="dxa"/>
            <w:vAlign w:val="center"/>
          </w:tcPr>
          <w:p w14:paraId="0EC0F5B7">
            <w:pPr>
              <w:spacing w:line="24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0365B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735" w:type="dxa"/>
            <w:vAlign w:val="center"/>
          </w:tcPr>
          <w:p w14:paraId="405DCDE5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原料药设计方案</w:t>
            </w:r>
          </w:p>
        </w:tc>
        <w:tc>
          <w:tcPr>
            <w:tcW w:w="6144" w:type="dxa"/>
            <w:vAlign w:val="center"/>
          </w:tcPr>
          <w:p w14:paraId="5DC8D609">
            <w:pPr>
              <w:spacing w:line="24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574E8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735" w:type="dxa"/>
            <w:vAlign w:val="center"/>
          </w:tcPr>
          <w:p w14:paraId="0AF6E5E6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中药饮片、提取设计方案</w:t>
            </w:r>
          </w:p>
        </w:tc>
        <w:tc>
          <w:tcPr>
            <w:tcW w:w="6144" w:type="dxa"/>
            <w:vAlign w:val="center"/>
          </w:tcPr>
          <w:p w14:paraId="291E9B85">
            <w:pPr>
              <w:spacing w:line="24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4CA28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3735" w:type="dxa"/>
            <w:vAlign w:val="center"/>
          </w:tcPr>
          <w:p w14:paraId="40C9A98D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固体制剂设计方案</w:t>
            </w:r>
          </w:p>
        </w:tc>
        <w:tc>
          <w:tcPr>
            <w:tcW w:w="6144" w:type="dxa"/>
            <w:vAlign w:val="center"/>
          </w:tcPr>
          <w:p w14:paraId="0917700B">
            <w:pPr>
              <w:spacing w:line="24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4E49D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3735" w:type="dxa"/>
            <w:vAlign w:val="center"/>
          </w:tcPr>
          <w:p w14:paraId="17BDB99D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无菌产品设计方案</w:t>
            </w:r>
          </w:p>
        </w:tc>
        <w:tc>
          <w:tcPr>
            <w:tcW w:w="6144" w:type="dxa"/>
            <w:vAlign w:val="center"/>
          </w:tcPr>
          <w:p w14:paraId="031FA0E8">
            <w:pPr>
              <w:spacing w:line="24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71675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3735" w:type="dxa"/>
            <w:vAlign w:val="center"/>
          </w:tcPr>
          <w:p w14:paraId="1FEEC6BF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生物制品（含血液制品）设计方案</w:t>
            </w:r>
          </w:p>
        </w:tc>
        <w:tc>
          <w:tcPr>
            <w:tcW w:w="6144" w:type="dxa"/>
            <w:vAlign w:val="center"/>
          </w:tcPr>
          <w:p w14:paraId="112FFB23">
            <w:pPr>
              <w:spacing w:line="24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03059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3735" w:type="dxa"/>
            <w:vAlign w:val="center"/>
          </w:tcPr>
          <w:p w14:paraId="35B489AA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有生物安全防护要求的产品设计方案</w:t>
            </w:r>
          </w:p>
        </w:tc>
        <w:tc>
          <w:tcPr>
            <w:tcW w:w="6144" w:type="dxa"/>
            <w:vAlign w:val="center"/>
          </w:tcPr>
          <w:p w14:paraId="04A8A97D">
            <w:pPr>
              <w:spacing w:line="24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40548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3735" w:type="dxa"/>
            <w:vAlign w:val="center"/>
          </w:tcPr>
          <w:p w14:paraId="2B12B67C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先进治疗产品设计方案</w:t>
            </w:r>
          </w:p>
        </w:tc>
        <w:tc>
          <w:tcPr>
            <w:tcW w:w="6144" w:type="dxa"/>
            <w:vAlign w:val="center"/>
          </w:tcPr>
          <w:p w14:paraId="2B6A5567">
            <w:pPr>
              <w:spacing w:line="24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0289B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3735" w:type="dxa"/>
            <w:vAlign w:val="center"/>
          </w:tcPr>
          <w:p w14:paraId="15C6D905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麻醉药品、放射性药品等设计方案</w:t>
            </w:r>
          </w:p>
        </w:tc>
        <w:tc>
          <w:tcPr>
            <w:tcW w:w="6144" w:type="dxa"/>
            <w:vAlign w:val="center"/>
          </w:tcPr>
          <w:p w14:paraId="3FFC5A5A">
            <w:pPr>
              <w:spacing w:line="24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7154A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3735" w:type="dxa"/>
            <w:vAlign w:val="center"/>
          </w:tcPr>
          <w:p w14:paraId="3048E179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工艺设备选型方案</w:t>
            </w:r>
          </w:p>
        </w:tc>
        <w:tc>
          <w:tcPr>
            <w:tcW w:w="6144" w:type="dxa"/>
            <w:vAlign w:val="center"/>
          </w:tcPr>
          <w:p w14:paraId="14D88F07">
            <w:pPr>
              <w:spacing w:line="24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14:paraId="0C251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4" w:hRule="atLeast"/>
          <w:jc w:val="center"/>
        </w:trPr>
        <w:tc>
          <w:tcPr>
            <w:tcW w:w="9879" w:type="dxa"/>
            <w:gridSpan w:val="2"/>
          </w:tcPr>
          <w:p w14:paraId="2C8B2CD1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工艺专业设计主要特点：（不少于1000字）</w:t>
            </w:r>
          </w:p>
          <w:p w14:paraId="51A7C243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6B24B637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3EFA0CC0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22500004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7BE0AD6B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73408B66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0854FAA9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135BA751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70AADCB7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17D814DE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1DFE94B1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4712F950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4FCC6EE1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569AC310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0AFA754B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149CF6B4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43946847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3584B6AD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72B78822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2B287E05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1D738676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78072A5C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  <w:p w14:paraId="611CAD3A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 w14:paraId="3A5C6DA8">
      <w:pPr>
        <w:spacing w:after="156" w:afterLines="50" w:line="500" w:lineRule="exact"/>
        <w:jc w:val="center"/>
        <w:outlineLvl w:val="1"/>
        <w:rPr>
          <w:rStyle w:val="9"/>
          <w:rFonts w:ascii="黑体" w:hAnsi="黑体" w:eastAsia="黑体"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Style w:val="9"/>
          <w:rFonts w:ascii="黑体" w:hAnsi="黑体" w:eastAsia="黑体"/>
          <w:sz w:val="32"/>
          <w:szCs w:val="32"/>
        </w:rPr>
        <w:br w:type="page"/>
      </w:r>
    </w:p>
    <w:p w14:paraId="2EF8DD08">
      <w:pPr>
        <w:spacing w:after="156" w:afterLines="50" w:line="500" w:lineRule="exact"/>
        <w:jc w:val="center"/>
        <w:outlineLvl w:val="1"/>
        <w:rPr>
          <w:rStyle w:val="9"/>
          <w:rFonts w:ascii="黑体" w:hAnsi="黑体" w:eastAsia="黑体"/>
          <w:b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专业技术指标（暖通专业）</w:t>
      </w:r>
    </w:p>
    <w:tbl>
      <w:tblPr>
        <w:tblStyle w:val="7"/>
        <w:tblW w:w="97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5"/>
        <w:gridCol w:w="6734"/>
      </w:tblGrid>
      <w:tr w14:paraId="6E507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025" w:type="dxa"/>
            <w:vAlign w:val="center"/>
          </w:tcPr>
          <w:p w14:paraId="7769063E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洁净等级情况</w:t>
            </w:r>
          </w:p>
        </w:tc>
        <w:tc>
          <w:tcPr>
            <w:tcW w:w="6734" w:type="dxa"/>
            <w:vAlign w:val="center"/>
          </w:tcPr>
          <w:p w14:paraId="411D7115">
            <w:pPr>
              <w:spacing w:line="240" w:lineRule="exact"/>
              <w:jc w:val="left"/>
              <w:rPr>
                <w:rFonts w:eastAsia="仿宋_GB2312"/>
                <w:szCs w:val="21"/>
              </w:rPr>
            </w:pPr>
          </w:p>
        </w:tc>
      </w:tr>
      <w:tr w14:paraId="48996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3025" w:type="dxa"/>
            <w:vAlign w:val="center"/>
          </w:tcPr>
          <w:p w14:paraId="48D15667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洁净空调系统情况</w:t>
            </w:r>
          </w:p>
        </w:tc>
        <w:tc>
          <w:tcPr>
            <w:tcW w:w="6734" w:type="dxa"/>
            <w:vAlign w:val="center"/>
          </w:tcPr>
          <w:p w14:paraId="26FFA8B4">
            <w:pPr>
              <w:spacing w:line="240" w:lineRule="exact"/>
              <w:jc w:val="left"/>
              <w:rPr>
                <w:rFonts w:eastAsia="仿宋_GB2312"/>
                <w:szCs w:val="21"/>
              </w:rPr>
            </w:pPr>
          </w:p>
        </w:tc>
      </w:tr>
      <w:tr w14:paraId="1F1C0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3025" w:type="dxa"/>
            <w:vAlign w:val="center"/>
          </w:tcPr>
          <w:p w14:paraId="28AF2D9A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空调系统设计方案</w:t>
            </w:r>
          </w:p>
        </w:tc>
        <w:tc>
          <w:tcPr>
            <w:tcW w:w="6734" w:type="dxa"/>
            <w:vAlign w:val="center"/>
          </w:tcPr>
          <w:p w14:paraId="7EE09E39">
            <w:pPr>
              <w:spacing w:line="240" w:lineRule="exact"/>
              <w:jc w:val="left"/>
              <w:rPr>
                <w:rFonts w:eastAsia="仿宋_GB2312"/>
                <w:szCs w:val="21"/>
              </w:rPr>
            </w:pPr>
          </w:p>
        </w:tc>
      </w:tr>
      <w:tr w14:paraId="77D87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3025" w:type="dxa"/>
            <w:vAlign w:val="center"/>
          </w:tcPr>
          <w:p w14:paraId="7BEDF928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通风系统设计方案</w:t>
            </w:r>
          </w:p>
        </w:tc>
        <w:tc>
          <w:tcPr>
            <w:tcW w:w="6734" w:type="dxa"/>
            <w:vAlign w:val="center"/>
          </w:tcPr>
          <w:p w14:paraId="17C2894E">
            <w:pPr>
              <w:spacing w:line="240" w:lineRule="exact"/>
              <w:jc w:val="left"/>
              <w:rPr>
                <w:rFonts w:eastAsia="仿宋_GB2312"/>
                <w:szCs w:val="21"/>
              </w:rPr>
            </w:pPr>
          </w:p>
        </w:tc>
      </w:tr>
      <w:tr w14:paraId="1138A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3025" w:type="dxa"/>
            <w:vAlign w:val="center"/>
          </w:tcPr>
          <w:p w14:paraId="5C422605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除尘系统设计方案</w:t>
            </w:r>
          </w:p>
        </w:tc>
        <w:tc>
          <w:tcPr>
            <w:tcW w:w="6734" w:type="dxa"/>
            <w:vAlign w:val="center"/>
          </w:tcPr>
          <w:p w14:paraId="26982833">
            <w:pPr>
              <w:spacing w:line="240" w:lineRule="exact"/>
              <w:jc w:val="left"/>
              <w:rPr>
                <w:rFonts w:eastAsia="仿宋_GB2312"/>
                <w:szCs w:val="21"/>
              </w:rPr>
            </w:pPr>
          </w:p>
        </w:tc>
      </w:tr>
      <w:tr w14:paraId="1E45A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3025" w:type="dxa"/>
            <w:vAlign w:val="center"/>
          </w:tcPr>
          <w:p w14:paraId="0838ABD8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防排烟系统设计方案</w:t>
            </w:r>
          </w:p>
        </w:tc>
        <w:tc>
          <w:tcPr>
            <w:tcW w:w="6734" w:type="dxa"/>
            <w:vAlign w:val="center"/>
          </w:tcPr>
          <w:p w14:paraId="723F7B6D">
            <w:pPr>
              <w:spacing w:line="240" w:lineRule="exact"/>
              <w:jc w:val="left"/>
              <w:rPr>
                <w:rFonts w:eastAsia="仿宋_GB2312"/>
                <w:szCs w:val="21"/>
              </w:rPr>
            </w:pPr>
          </w:p>
        </w:tc>
      </w:tr>
      <w:tr w14:paraId="62693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3025" w:type="dxa"/>
            <w:vAlign w:val="center"/>
          </w:tcPr>
          <w:p w14:paraId="5C77541E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采暖系统设计方案</w:t>
            </w:r>
          </w:p>
        </w:tc>
        <w:tc>
          <w:tcPr>
            <w:tcW w:w="6734" w:type="dxa"/>
            <w:vAlign w:val="center"/>
          </w:tcPr>
          <w:p w14:paraId="2EE2B607">
            <w:pPr>
              <w:spacing w:line="240" w:lineRule="exact"/>
              <w:jc w:val="left"/>
              <w:rPr>
                <w:rFonts w:eastAsia="仿宋_GB2312"/>
                <w:szCs w:val="21"/>
              </w:rPr>
            </w:pPr>
          </w:p>
        </w:tc>
      </w:tr>
      <w:tr w14:paraId="69E6B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3025" w:type="dxa"/>
            <w:vAlign w:val="center"/>
          </w:tcPr>
          <w:p w14:paraId="12611CD2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系统控制与节能设计方案</w:t>
            </w:r>
          </w:p>
        </w:tc>
        <w:tc>
          <w:tcPr>
            <w:tcW w:w="6734" w:type="dxa"/>
            <w:vAlign w:val="center"/>
          </w:tcPr>
          <w:p w14:paraId="5315B75F">
            <w:pPr>
              <w:spacing w:line="240" w:lineRule="exact"/>
              <w:jc w:val="left"/>
              <w:rPr>
                <w:rFonts w:eastAsia="仿宋_GB2312"/>
                <w:szCs w:val="21"/>
              </w:rPr>
            </w:pPr>
          </w:p>
        </w:tc>
      </w:tr>
      <w:tr w14:paraId="59262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4" w:hRule="atLeast"/>
          <w:jc w:val="center"/>
        </w:trPr>
        <w:tc>
          <w:tcPr>
            <w:tcW w:w="9759" w:type="dxa"/>
            <w:gridSpan w:val="2"/>
          </w:tcPr>
          <w:p w14:paraId="3145D3BE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暖通专业设计主要特点：（不少于1000字）</w:t>
            </w:r>
          </w:p>
          <w:p w14:paraId="683CBA79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31A794F5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0750CA21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64BF1181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1E71D6E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B83C49C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5364BE7B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0009519D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038FD05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2F92C13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500AF699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74E31C72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7B0C814F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DDD5ED8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9482549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5752D2AE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04B8876A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7383A44F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60E9663A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E072916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5017C443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0ABAA16B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3E2B3B9B">
            <w:pPr>
              <w:spacing w:line="240" w:lineRule="exact"/>
              <w:rPr>
                <w:rFonts w:eastAsia="仿宋_GB2312"/>
                <w:szCs w:val="21"/>
              </w:rPr>
            </w:pPr>
          </w:p>
        </w:tc>
      </w:tr>
    </w:tbl>
    <w:p w14:paraId="58C7AB24">
      <w:pPr>
        <w:widowControl/>
        <w:jc w:val="left"/>
        <w:rPr>
          <w:rStyle w:val="9"/>
          <w:rFonts w:ascii="黑体" w:hAnsi="黑体" w:eastAsia="黑体"/>
          <w:b w:val="0"/>
          <w:sz w:val="32"/>
          <w:szCs w:val="32"/>
        </w:rPr>
      </w:pPr>
    </w:p>
    <w:p w14:paraId="04BC6F77">
      <w:pPr>
        <w:widowControl/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4C418D22">
      <w:pPr>
        <w:widowControl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专业技术指标（总图专业）</w:t>
      </w:r>
    </w:p>
    <w:tbl>
      <w:tblPr>
        <w:tblStyle w:val="7"/>
        <w:tblW w:w="9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945"/>
        <w:gridCol w:w="489"/>
        <w:gridCol w:w="1436"/>
        <w:gridCol w:w="1291"/>
        <w:gridCol w:w="574"/>
        <w:gridCol w:w="1579"/>
        <w:gridCol w:w="1870"/>
      </w:tblGrid>
      <w:tr w14:paraId="2D42D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2519" w:type="dxa"/>
            <w:gridSpan w:val="2"/>
            <w:vMerge w:val="restart"/>
            <w:vAlign w:val="center"/>
          </w:tcPr>
          <w:p w14:paraId="057349D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总征地面积</w:t>
            </w:r>
          </w:p>
        </w:tc>
        <w:tc>
          <w:tcPr>
            <w:tcW w:w="1925" w:type="dxa"/>
            <w:gridSpan w:val="2"/>
            <w:vMerge w:val="restart"/>
            <w:vAlign w:val="center"/>
          </w:tcPr>
          <w:p w14:paraId="2403B020">
            <w:pPr>
              <w:adjustRightInd w:val="0"/>
              <w:snapToGrid w:val="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91" w:type="dxa"/>
            <w:vMerge w:val="restart"/>
            <w:vAlign w:val="center"/>
          </w:tcPr>
          <w:p w14:paraId="02FD294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 中</w:t>
            </w:r>
          </w:p>
        </w:tc>
        <w:tc>
          <w:tcPr>
            <w:tcW w:w="4023" w:type="dxa"/>
            <w:gridSpan w:val="3"/>
            <w:vAlign w:val="center"/>
          </w:tcPr>
          <w:p w14:paraId="0C502C06">
            <w:pPr>
              <w:adjustRightInd w:val="0"/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代征地面积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2A173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2519" w:type="dxa"/>
            <w:gridSpan w:val="2"/>
            <w:vMerge w:val="continue"/>
            <w:vAlign w:val="center"/>
          </w:tcPr>
          <w:p w14:paraId="72B2D9B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vMerge w:val="continue"/>
            <w:vAlign w:val="center"/>
          </w:tcPr>
          <w:p w14:paraId="10AC40B9">
            <w:pPr>
              <w:adjustRightInd w:val="0"/>
              <w:snapToGrid w:val="0"/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91" w:type="dxa"/>
            <w:vMerge w:val="continue"/>
            <w:vAlign w:val="center"/>
          </w:tcPr>
          <w:p w14:paraId="63351B50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023" w:type="dxa"/>
            <w:gridSpan w:val="3"/>
            <w:vAlign w:val="center"/>
          </w:tcPr>
          <w:p w14:paraId="12E74C85">
            <w:pPr>
              <w:adjustRightInd w:val="0"/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建设用地面积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1624D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2519" w:type="dxa"/>
            <w:gridSpan w:val="2"/>
            <w:vMerge w:val="restart"/>
            <w:vAlign w:val="center"/>
          </w:tcPr>
          <w:p w14:paraId="2B1BC3D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围墙内用地面积</w:t>
            </w:r>
          </w:p>
        </w:tc>
        <w:tc>
          <w:tcPr>
            <w:tcW w:w="1925" w:type="dxa"/>
            <w:gridSpan w:val="2"/>
            <w:vMerge w:val="restart"/>
            <w:vAlign w:val="center"/>
          </w:tcPr>
          <w:p w14:paraId="227B9B90">
            <w:pPr>
              <w:adjustRightInd w:val="0"/>
              <w:snapToGrid w:val="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91" w:type="dxa"/>
            <w:vMerge w:val="restart"/>
            <w:vAlign w:val="center"/>
          </w:tcPr>
          <w:p w14:paraId="2E41AE4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其 中 </w:t>
            </w:r>
          </w:p>
        </w:tc>
        <w:tc>
          <w:tcPr>
            <w:tcW w:w="4023" w:type="dxa"/>
            <w:gridSpan w:val="3"/>
            <w:vAlign w:val="center"/>
          </w:tcPr>
          <w:p w14:paraId="2D41E3BB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建（构）筑物占地面积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1847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2519" w:type="dxa"/>
            <w:gridSpan w:val="2"/>
            <w:vMerge w:val="continue"/>
            <w:vAlign w:val="center"/>
          </w:tcPr>
          <w:p w14:paraId="091C440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vMerge w:val="continue"/>
            <w:vAlign w:val="center"/>
          </w:tcPr>
          <w:p w14:paraId="2B35DAA6">
            <w:pPr>
              <w:adjustRightInd w:val="0"/>
              <w:snapToGrid w:val="0"/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91" w:type="dxa"/>
            <w:vMerge w:val="continue"/>
            <w:vAlign w:val="center"/>
          </w:tcPr>
          <w:p w14:paraId="3042D4A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023" w:type="dxa"/>
            <w:gridSpan w:val="3"/>
            <w:vAlign w:val="center"/>
          </w:tcPr>
          <w:p w14:paraId="60545548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道路铺装面广场面积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38829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2519" w:type="dxa"/>
            <w:gridSpan w:val="2"/>
            <w:vMerge w:val="continue"/>
            <w:vAlign w:val="center"/>
          </w:tcPr>
          <w:p w14:paraId="7C357A5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25" w:type="dxa"/>
            <w:gridSpan w:val="2"/>
            <w:vMerge w:val="continue"/>
            <w:vAlign w:val="center"/>
          </w:tcPr>
          <w:p w14:paraId="270FE95D">
            <w:pPr>
              <w:adjustRightInd w:val="0"/>
              <w:snapToGrid w:val="0"/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91" w:type="dxa"/>
            <w:vMerge w:val="continue"/>
            <w:vAlign w:val="center"/>
          </w:tcPr>
          <w:p w14:paraId="29CB648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023" w:type="dxa"/>
            <w:gridSpan w:val="3"/>
            <w:vAlign w:val="center"/>
          </w:tcPr>
          <w:p w14:paraId="07A23AAE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绿化用地面积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75F36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2519" w:type="dxa"/>
            <w:gridSpan w:val="2"/>
            <w:vAlign w:val="center"/>
          </w:tcPr>
          <w:p w14:paraId="25703BC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总建筑面积</w:t>
            </w:r>
          </w:p>
        </w:tc>
        <w:tc>
          <w:tcPr>
            <w:tcW w:w="1925" w:type="dxa"/>
            <w:gridSpan w:val="2"/>
            <w:vAlign w:val="center"/>
          </w:tcPr>
          <w:p w14:paraId="561AFA01">
            <w:pPr>
              <w:adjustRightInd w:val="0"/>
              <w:snapToGrid w:val="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65" w:type="dxa"/>
            <w:gridSpan w:val="2"/>
            <w:vAlign w:val="center"/>
          </w:tcPr>
          <w:p w14:paraId="0F7F2C4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计容建筑面积</w:t>
            </w:r>
          </w:p>
        </w:tc>
        <w:tc>
          <w:tcPr>
            <w:tcW w:w="3449" w:type="dxa"/>
            <w:gridSpan w:val="2"/>
            <w:vAlign w:val="center"/>
          </w:tcPr>
          <w:p w14:paraId="5B5C64E6">
            <w:pPr>
              <w:adjustRightInd w:val="0"/>
              <w:snapToGrid w:val="0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m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vertAlign w:val="superscript"/>
              </w:rPr>
              <w:t>2</w:t>
            </w:r>
          </w:p>
        </w:tc>
      </w:tr>
      <w:tr w14:paraId="53C19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574" w:type="dxa"/>
            <w:vAlign w:val="center"/>
          </w:tcPr>
          <w:p w14:paraId="7316E73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建筑密度</w:t>
            </w:r>
          </w:p>
        </w:tc>
        <w:tc>
          <w:tcPr>
            <w:tcW w:w="1434" w:type="dxa"/>
            <w:gridSpan w:val="2"/>
            <w:vAlign w:val="center"/>
          </w:tcPr>
          <w:p w14:paraId="3778DA10">
            <w:pPr>
              <w:adjustRightInd w:val="0"/>
              <w:snapToGrid w:val="0"/>
              <w:ind w:right="840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58F2FD2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容积率</w:t>
            </w:r>
          </w:p>
        </w:tc>
        <w:tc>
          <w:tcPr>
            <w:tcW w:w="1865" w:type="dxa"/>
            <w:gridSpan w:val="2"/>
            <w:vAlign w:val="center"/>
          </w:tcPr>
          <w:p w14:paraId="14E7505E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9" w:type="dxa"/>
            <w:vAlign w:val="center"/>
          </w:tcPr>
          <w:p w14:paraId="2BD3638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绿地率</w:t>
            </w:r>
          </w:p>
        </w:tc>
        <w:tc>
          <w:tcPr>
            <w:tcW w:w="1870" w:type="dxa"/>
            <w:vAlign w:val="center"/>
          </w:tcPr>
          <w:p w14:paraId="589562BA">
            <w:pPr>
              <w:adjustRightInd w:val="0"/>
              <w:snapToGrid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14:paraId="325BD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4" w:hRule="atLeast"/>
          <w:jc w:val="center"/>
        </w:trPr>
        <w:tc>
          <w:tcPr>
            <w:tcW w:w="9758" w:type="dxa"/>
            <w:gridSpan w:val="8"/>
            <w:vAlign w:val="center"/>
          </w:tcPr>
          <w:p w14:paraId="685FB2F3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总图专业设计主要特点：（不少于500字）</w:t>
            </w:r>
          </w:p>
          <w:p w14:paraId="43C47CA4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5807A278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7C8E7254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1C1A9731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1C88D8A6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8110AE7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64B64F69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7D163751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38B7A840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087B4B20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1D14DEBD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5FA0CE45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3F1E8F28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A5449A7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14AD9DED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7FD00E74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FE3349C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0648DE25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69FB5249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C615F19">
            <w:pPr>
              <w:spacing w:line="24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31567954">
      <w:pPr>
        <w:widowControl/>
        <w:jc w:val="left"/>
        <w:rPr>
          <w:rStyle w:val="9"/>
          <w:rFonts w:ascii="黑体" w:hAnsi="黑体" w:eastAsia="黑体"/>
          <w:sz w:val="32"/>
          <w:szCs w:val="32"/>
        </w:rPr>
      </w:pPr>
    </w:p>
    <w:p w14:paraId="42C914C7">
      <w:pPr>
        <w:widowControl/>
        <w:jc w:val="left"/>
        <w:rPr>
          <w:rStyle w:val="9"/>
          <w:rFonts w:ascii="黑体" w:hAnsi="黑体" w:eastAsia="黑体"/>
          <w:sz w:val="32"/>
          <w:szCs w:val="32"/>
        </w:rPr>
      </w:pPr>
      <w:r>
        <w:rPr>
          <w:rStyle w:val="9"/>
          <w:rFonts w:ascii="黑体" w:hAnsi="黑体" w:eastAsia="黑体"/>
          <w:sz w:val="32"/>
          <w:szCs w:val="32"/>
        </w:rPr>
        <w:br w:type="page"/>
      </w:r>
    </w:p>
    <w:p w14:paraId="7F22A6DA">
      <w:pPr>
        <w:widowControl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专业技术指标（建筑专业）</w:t>
      </w:r>
    </w:p>
    <w:tbl>
      <w:tblPr>
        <w:tblStyle w:val="7"/>
        <w:tblW w:w="97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294"/>
        <w:gridCol w:w="1147"/>
        <w:gridCol w:w="1578"/>
        <w:gridCol w:w="1437"/>
        <w:gridCol w:w="1417"/>
        <w:gridCol w:w="18"/>
        <w:gridCol w:w="1439"/>
      </w:tblGrid>
      <w:tr w14:paraId="04A6F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426" w:type="dxa"/>
            <w:vAlign w:val="center"/>
          </w:tcPr>
          <w:p w14:paraId="43F70D9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建筑名称</w:t>
            </w:r>
          </w:p>
        </w:tc>
        <w:tc>
          <w:tcPr>
            <w:tcW w:w="1294" w:type="dxa"/>
            <w:vAlign w:val="center"/>
          </w:tcPr>
          <w:p w14:paraId="5AD24E4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生产类别</w:t>
            </w:r>
          </w:p>
        </w:tc>
        <w:tc>
          <w:tcPr>
            <w:tcW w:w="1147" w:type="dxa"/>
            <w:vAlign w:val="center"/>
          </w:tcPr>
          <w:p w14:paraId="0A856523"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建筑面积</w:t>
            </w:r>
          </w:p>
        </w:tc>
        <w:tc>
          <w:tcPr>
            <w:tcW w:w="1578" w:type="dxa"/>
            <w:vAlign w:val="center"/>
          </w:tcPr>
          <w:p w14:paraId="2FBB8AC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洁净区面积</w:t>
            </w:r>
          </w:p>
        </w:tc>
        <w:tc>
          <w:tcPr>
            <w:tcW w:w="1437" w:type="dxa"/>
            <w:vAlign w:val="center"/>
          </w:tcPr>
          <w:p w14:paraId="197A1B2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耐火等级</w:t>
            </w:r>
          </w:p>
        </w:tc>
        <w:tc>
          <w:tcPr>
            <w:tcW w:w="1435" w:type="dxa"/>
            <w:gridSpan w:val="2"/>
            <w:vAlign w:val="center"/>
          </w:tcPr>
          <w:p w14:paraId="58A2055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建筑高度</w:t>
            </w:r>
          </w:p>
        </w:tc>
        <w:tc>
          <w:tcPr>
            <w:tcW w:w="1439" w:type="dxa"/>
            <w:vAlign w:val="center"/>
          </w:tcPr>
          <w:p w14:paraId="6DE44A6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建筑层数</w:t>
            </w:r>
          </w:p>
        </w:tc>
      </w:tr>
      <w:tr w14:paraId="14A7C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  <w:jc w:val="center"/>
        </w:trPr>
        <w:tc>
          <w:tcPr>
            <w:tcW w:w="1426" w:type="dxa"/>
            <w:vAlign w:val="center"/>
          </w:tcPr>
          <w:p w14:paraId="0DEA5759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 w14:paraId="675E7198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77255B9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14:paraId="4C5F6D72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A:</w:t>
            </w:r>
          </w:p>
          <w:p w14:paraId="550C6A4F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B:</w:t>
            </w:r>
          </w:p>
          <w:p w14:paraId="64BF3861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C:</w:t>
            </w:r>
          </w:p>
          <w:p w14:paraId="735001B6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D:</w:t>
            </w:r>
          </w:p>
        </w:tc>
        <w:tc>
          <w:tcPr>
            <w:tcW w:w="1437" w:type="dxa"/>
            <w:vAlign w:val="center"/>
          </w:tcPr>
          <w:p w14:paraId="2FF393A1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C1297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3DB55116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5C4F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  <w:jc w:val="center"/>
        </w:trPr>
        <w:tc>
          <w:tcPr>
            <w:tcW w:w="1426" w:type="dxa"/>
            <w:vAlign w:val="center"/>
          </w:tcPr>
          <w:p w14:paraId="6719D65A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 w14:paraId="4C47F4B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4CC8B3BA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78" w:type="dxa"/>
            <w:vAlign w:val="center"/>
          </w:tcPr>
          <w:p w14:paraId="6AE93DCB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A:</w:t>
            </w:r>
          </w:p>
          <w:p w14:paraId="334C5FA1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B:</w:t>
            </w:r>
          </w:p>
          <w:p w14:paraId="687FC5AF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C:</w:t>
            </w:r>
          </w:p>
          <w:p w14:paraId="1F38131C"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D:</w:t>
            </w:r>
          </w:p>
        </w:tc>
        <w:tc>
          <w:tcPr>
            <w:tcW w:w="1437" w:type="dxa"/>
            <w:vAlign w:val="center"/>
          </w:tcPr>
          <w:p w14:paraId="281DB4FB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C02E6E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5852914C"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A9D8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9" w:hRule="atLeast"/>
          <w:jc w:val="center"/>
        </w:trPr>
        <w:tc>
          <w:tcPr>
            <w:tcW w:w="9756" w:type="dxa"/>
            <w:gridSpan w:val="8"/>
            <w:vAlign w:val="center"/>
          </w:tcPr>
          <w:p w14:paraId="69F210B4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建筑专业设计主要特点：（不少于500字）</w:t>
            </w:r>
          </w:p>
          <w:p w14:paraId="12AE1228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761D0E5E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599C09D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5D4C0811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3AF4C2C2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F03AEE2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7E06663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3F3B0E4E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66B7A317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0A1EFE5E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36D1DB0E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77D6D3F8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C8C8811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3827574E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666D8E0F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163F0F4D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18179D28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6B3FCEF7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32EF718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7AFB654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19CF0B94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0251BEA7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A47FB2D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7C0CC45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F29FDAE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25F3452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54EFF652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7AB01B3E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668F436F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68B609F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40FF3D2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32CD1B8D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1B14E5F7">
            <w:pPr>
              <w:rPr>
                <w:rFonts w:ascii="仿宋" w:hAnsi="仿宋" w:eastAsia="仿宋"/>
                <w:szCs w:val="21"/>
              </w:rPr>
            </w:pPr>
          </w:p>
        </w:tc>
      </w:tr>
    </w:tbl>
    <w:p w14:paraId="2A63A9E5">
      <w:pPr>
        <w:spacing w:after="156" w:afterLines="50" w:line="500" w:lineRule="exact"/>
        <w:jc w:val="center"/>
        <w:outlineLvl w:val="1"/>
        <w:rPr>
          <w:rFonts w:ascii="宋体" w:hAnsi="宋体"/>
          <w:b/>
          <w:sz w:val="36"/>
          <w:szCs w:val="36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ascii="宋体" w:hAnsi="宋体"/>
          <w:b/>
          <w:sz w:val="36"/>
          <w:szCs w:val="36"/>
        </w:rPr>
        <w:br w:type="page"/>
      </w:r>
      <w:bookmarkStart w:id="1" w:name="_Hlk97150572"/>
    </w:p>
    <w:p w14:paraId="75239885">
      <w:pPr>
        <w:spacing w:after="156" w:afterLines="50" w:line="500" w:lineRule="exact"/>
        <w:jc w:val="center"/>
        <w:outlineLvl w:val="1"/>
        <w:rPr>
          <w:rStyle w:val="9"/>
          <w:rFonts w:ascii="黑体" w:hAnsi="黑体" w:eastAsia="黑体"/>
          <w:b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专业技术指标（结构专业）</w:t>
      </w:r>
    </w:p>
    <w:tbl>
      <w:tblPr>
        <w:tblStyle w:val="7"/>
        <w:tblW w:w="9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0"/>
        <w:gridCol w:w="2210"/>
        <w:gridCol w:w="2950"/>
        <w:gridCol w:w="2327"/>
      </w:tblGrid>
      <w:tr w14:paraId="282AD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2330" w:type="dxa"/>
            <w:vAlign w:val="center"/>
          </w:tcPr>
          <w:p w14:paraId="01CE0721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结构形式</w:t>
            </w:r>
          </w:p>
        </w:tc>
        <w:tc>
          <w:tcPr>
            <w:tcW w:w="2210" w:type="dxa"/>
            <w:vAlign w:val="center"/>
          </w:tcPr>
          <w:p w14:paraId="4720E706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950" w:type="dxa"/>
            <w:vAlign w:val="center"/>
          </w:tcPr>
          <w:p w14:paraId="7649EE6D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抗震设防烈度</w:t>
            </w:r>
          </w:p>
        </w:tc>
        <w:tc>
          <w:tcPr>
            <w:tcW w:w="2327" w:type="dxa"/>
            <w:vAlign w:val="center"/>
          </w:tcPr>
          <w:p w14:paraId="55E90795">
            <w:pPr>
              <w:spacing w:line="240" w:lineRule="exact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度</w:t>
            </w:r>
          </w:p>
        </w:tc>
      </w:tr>
      <w:tr w14:paraId="385DD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2330" w:type="dxa"/>
            <w:vAlign w:val="center"/>
          </w:tcPr>
          <w:p w14:paraId="36B48854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抗震设防类别</w:t>
            </w:r>
          </w:p>
        </w:tc>
        <w:tc>
          <w:tcPr>
            <w:tcW w:w="2210" w:type="dxa"/>
            <w:vAlign w:val="center"/>
          </w:tcPr>
          <w:p w14:paraId="4FE9D8BD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950" w:type="dxa"/>
            <w:vAlign w:val="center"/>
          </w:tcPr>
          <w:p w14:paraId="1292EAE9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设计基本地震加速度值</w:t>
            </w:r>
          </w:p>
        </w:tc>
        <w:tc>
          <w:tcPr>
            <w:tcW w:w="2327" w:type="dxa"/>
            <w:vAlign w:val="center"/>
          </w:tcPr>
          <w:p w14:paraId="6BC4305A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6983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2330" w:type="dxa"/>
            <w:vAlign w:val="center"/>
          </w:tcPr>
          <w:p w14:paraId="29C4FDB3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设计地震分组</w:t>
            </w:r>
          </w:p>
        </w:tc>
        <w:tc>
          <w:tcPr>
            <w:tcW w:w="2210" w:type="dxa"/>
            <w:vAlign w:val="center"/>
          </w:tcPr>
          <w:p w14:paraId="3CEC3CC7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950" w:type="dxa"/>
            <w:vAlign w:val="center"/>
          </w:tcPr>
          <w:p w14:paraId="1F2D8061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场 地 类 别</w:t>
            </w:r>
          </w:p>
        </w:tc>
        <w:tc>
          <w:tcPr>
            <w:tcW w:w="2327" w:type="dxa"/>
            <w:vAlign w:val="center"/>
          </w:tcPr>
          <w:p w14:paraId="01C1649B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C758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2330" w:type="dxa"/>
            <w:vAlign w:val="center"/>
          </w:tcPr>
          <w:p w14:paraId="38138C94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基 础 类 型</w:t>
            </w:r>
          </w:p>
        </w:tc>
        <w:tc>
          <w:tcPr>
            <w:tcW w:w="7487" w:type="dxa"/>
            <w:gridSpan w:val="3"/>
            <w:vAlign w:val="center"/>
          </w:tcPr>
          <w:p w14:paraId="3D860A0F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29AF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6" w:hRule="atLeast"/>
          <w:jc w:val="center"/>
        </w:trPr>
        <w:tc>
          <w:tcPr>
            <w:tcW w:w="9817" w:type="dxa"/>
            <w:gridSpan w:val="4"/>
          </w:tcPr>
          <w:p w14:paraId="6A5E7FE6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结构专业设计主要特点：（不少于500字）</w:t>
            </w:r>
          </w:p>
          <w:p w14:paraId="46B82CF3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7BCDC686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9A15672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1777DF8D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35521670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111BF083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6C53AE3A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327348FF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00161FA0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180DDC72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093720C8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70616502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0F29766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12C69D53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69AF5F94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78C55E8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0F78EFB3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0FD311D8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9342C2E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6789A96C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7CB8CE69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6CE1354A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68CF9032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6D6BFD68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0C47F7E6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5AA26F6F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6B0998F7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761CA805">
            <w:pPr>
              <w:spacing w:line="240" w:lineRule="exact"/>
              <w:rPr>
                <w:rFonts w:eastAsia="仿宋_GB2312"/>
                <w:szCs w:val="21"/>
              </w:rPr>
            </w:pPr>
          </w:p>
        </w:tc>
      </w:tr>
    </w:tbl>
    <w:p w14:paraId="73658810">
      <w:pPr>
        <w:spacing w:after="156" w:afterLines="50" w:line="500" w:lineRule="exact"/>
        <w:jc w:val="center"/>
        <w:rPr>
          <w:rStyle w:val="9"/>
          <w:rFonts w:ascii="黑体" w:hAnsi="黑体" w:eastAsia="黑体"/>
          <w:b w:val="0"/>
          <w:sz w:val="32"/>
          <w:szCs w:val="32"/>
        </w:rPr>
      </w:pPr>
    </w:p>
    <w:p w14:paraId="1B707F4B">
      <w:pPr>
        <w:widowControl/>
        <w:jc w:val="left"/>
        <w:rPr>
          <w:rStyle w:val="9"/>
          <w:rFonts w:ascii="黑体" w:hAnsi="黑体" w:eastAsia="黑体"/>
          <w:b w:val="0"/>
          <w:sz w:val="32"/>
          <w:szCs w:val="32"/>
        </w:rPr>
      </w:pPr>
      <w:r>
        <w:rPr>
          <w:rStyle w:val="9"/>
          <w:rFonts w:ascii="黑体" w:hAnsi="黑体" w:eastAsia="黑体"/>
          <w:b w:val="0"/>
          <w:sz w:val="32"/>
          <w:szCs w:val="32"/>
        </w:rPr>
        <w:br w:type="page"/>
      </w:r>
    </w:p>
    <w:bookmarkEnd w:id="1"/>
    <w:p w14:paraId="57D6E108">
      <w:pPr>
        <w:widowControl/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7700C7DF">
      <w:pPr>
        <w:widowControl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专业技术指标（公用工程专业）</w:t>
      </w:r>
    </w:p>
    <w:tbl>
      <w:tblPr>
        <w:tblStyle w:val="7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3"/>
        <w:gridCol w:w="6416"/>
      </w:tblGrid>
      <w:tr w14:paraId="14F9C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6779D15A">
            <w:pPr>
              <w:spacing w:before="156" w:beforeLines="50" w:after="156" w:afterLines="50" w:line="3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电气</w:t>
            </w:r>
            <w:r>
              <w:rPr>
                <w:rFonts w:eastAsia="仿宋_GB2312"/>
                <w:sz w:val="24"/>
                <w:szCs w:val="24"/>
              </w:rPr>
              <w:t>设计内容</w:t>
            </w:r>
          </w:p>
        </w:tc>
        <w:tc>
          <w:tcPr>
            <w:tcW w:w="6416" w:type="dxa"/>
          </w:tcPr>
          <w:p w14:paraId="670E5B8E">
            <w:pPr>
              <w:spacing w:before="156" w:beforeLines="50" w:after="156" w:afterLines="50" w:line="300" w:lineRule="exact"/>
              <w:ind w:firstLine="1120"/>
              <w:rPr>
                <w:rFonts w:eastAsia="仿宋_GB2312"/>
                <w:szCs w:val="21"/>
              </w:rPr>
            </w:pPr>
          </w:p>
        </w:tc>
      </w:tr>
      <w:tr w14:paraId="3C49E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17E81D77">
            <w:pPr>
              <w:spacing w:before="156" w:beforeLines="50" w:after="156" w:afterLines="50" w:line="3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电信</w:t>
            </w:r>
            <w:r>
              <w:rPr>
                <w:rFonts w:eastAsia="仿宋_GB2312"/>
                <w:sz w:val="24"/>
                <w:szCs w:val="24"/>
              </w:rPr>
              <w:t>设计内容</w:t>
            </w:r>
          </w:p>
        </w:tc>
        <w:tc>
          <w:tcPr>
            <w:tcW w:w="6416" w:type="dxa"/>
          </w:tcPr>
          <w:p w14:paraId="48F54DBD">
            <w:pPr>
              <w:spacing w:before="156" w:beforeLines="50" w:after="156" w:afterLines="50" w:line="300" w:lineRule="exact"/>
              <w:rPr>
                <w:rFonts w:eastAsia="仿宋_GB2312"/>
                <w:szCs w:val="21"/>
              </w:rPr>
            </w:pPr>
          </w:p>
        </w:tc>
      </w:tr>
      <w:tr w14:paraId="07840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257EECDD">
            <w:pPr>
              <w:spacing w:before="156" w:beforeLines="50" w:after="156" w:afterLines="50" w:line="3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空压、制冷</w:t>
            </w:r>
            <w:r>
              <w:rPr>
                <w:rFonts w:eastAsia="仿宋_GB2312"/>
                <w:sz w:val="24"/>
                <w:szCs w:val="24"/>
              </w:rPr>
              <w:t>设计内容</w:t>
            </w:r>
          </w:p>
        </w:tc>
        <w:tc>
          <w:tcPr>
            <w:tcW w:w="6416" w:type="dxa"/>
          </w:tcPr>
          <w:p w14:paraId="45A80082">
            <w:pPr>
              <w:spacing w:before="156" w:beforeLines="50" w:after="156" w:afterLines="50" w:line="300" w:lineRule="exact"/>
              <w:rPr>
                <w:rFonts w:eastAsia="仿宋_GB2312"/>
                <w:szCs w:val="21"/>
              </w:rPr>
            </w:pPr>
          </w:p>
        </w:tc>
      </w:tr>
      <w:tr w14:paraId="69A3C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058FFA8F">
            <w:pPr>
              <w:spacing w:before="156" w:beforeLines="50" w:after="156" w:afterLines="50" w:line="3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给排水</w:t>
            </w:r>
            <w:r>
              <w:rPr>
                <w:rFonts w:eastAsia="仿宋_GB2312"/>
                <w:sz w:val="24"/>
                <w:szCs w:val="24"/>
              </w:rPr>
              <w:t>设计内容</w:t>
            </w:r>
          </w:p>
        </w:tc>
        <w:tc>
          <w:tcPr>
            <w:tcW w:w="6416" w:type="dxa"/>
          </w:tcPr>
          <w:p w14:paraId="47D7FCC5">
            <w:pPr>
              <w:spacing w:before="156" w:beforeLines="50" w:after="156" w:afterLines="50" w:line="300" w:lineRule="exact"/>
              <w:rPr>
                <w:rFonts w:eastAsia="仿宋_GB2312"/>
                <w:szCs w:val="21"/>
              </w:rPr>
            </w:pPr>
          </w:p>
        </w:tc>
      </w:tr>
      <w:tr w14:paraId="3D82C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63B37579">
            <w:pPr>
              <w:spacing w:before="156" w:beforeLines="50" w:after="156" w:afterLines="50" w:line="3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供热</w:t>
            </w:r>
            <w:r>
              <w:rPr>
                <w:rFonts w:eastAsia="仿宋_GB2312"/>
                <w:sz w:val="24"/>
                <w:szCs w:val="24"/>
              </w:rPr>
              <w:t>设计内容</w:t>
            </w:r>
          </w:p>
        </w:tc>
        <w:tc>
          <w:tcPr>
            <w:tcW w:w="6416" w:type="dxa"/>
          </w:tcPr>
          <w:p w14:paraId="3BB1EB87">
            <w:pPr>
              <w:spacing w:before="156" w:beforeLines="50" w:after="156" w:afterLines="50" w:line="300" w:lineRule="exact"/>
              <w:rPr>
                <w:rFonts w:eastAsia="仿宋_GB2312"/>
                <w:szCs w:val="21"/>
              </w:rPr>
            </w:pPr>
          </w:p>
        </w:tc>
      </w:tr>
      <w:tr w14:paraId="619DF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3" w:hRule="atLeast"/>
          <w:jc w:val="center"/>
        </w:trPr>
        <w:tc>
          <w:tcPr>
            <w:tcW w:w="9639" w:type="dxa"/>
            <w:gridSpan w:val="2"/>
          </w:tcPr>
          <w:p w14:paraId="084F15F2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公用工程专业设计主要特点：</w:t>
            </w:r>
          </w:p>
          <w:p w14:paraId="0ED1ADD6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61605408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电气：（不少于200字）</w:t>
            </w:r>
          </w:p>
          <w:p w14:paraId="201F053C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47162DCB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6DE2D079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7291DABE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6E27869F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435F9C79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电信：（不少于200字）</w:t>
            </w:r>
          </w:p>
          <w:p w14:paraId="421E50FA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6B471FBF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1EB9995A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683B815F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0B454975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72F5539D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空压、制冷：（不少于200字）</w:t>
            </w:r>
          </w:p>
          <w:p w14:paraId="0134D37C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464AF6E4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7ACF3A8A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71F2EE74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05A19AB1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04F87719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给排水：（不少于200字）</w:t>
            </w:r>
          </w:p>
          <w:p w14:paraId="2149B2AC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434C12DB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69A5C2BD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203FA8E1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56FC7E51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345EB185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供热：（不少于200字）</w:t>
            </w:r>
          </w:p>
          <w:p w14:paraId="67DF8328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1EA04466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1D694C93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7115B367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8A3A1D0">
            <w:pPr>
              <w:spacing w:line="240" w:lineRule="exact"/>
              <w:rPr>
                <w:rFonts w:eastAsia="仿宋_GB2312"/>
                <w:szCs w:val="21"/>
              </w:rPr>
            </w:pPr>
          </w:p>
        </w:tc>
      </w:tr>
    </w:tbl>
    <w:p w14:paraId="4D435268">
      <w:pPr>
        <w:spacing w:after="156" w:afterLines="50" w:line="500" w:lineRule="exact"/>
        <w:jc w:val="center"/>
        <w:outlineLvl w:val="1"/>
        <w:rPr>
          <w:rStyle w:val="9"/>
          <w:rFonts w:ascii="黑体" w:hAnsi="黑体" w:eastAsia="黑体"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Style w:val="9"/>
          <w:rFonts w:ascii="黑体" w:hAnsi="黑体" w:eastAsia="黑体"/>
          <w:sz w:val="32"/>
          <w:szCs w:val="32"/>
        </w:rPr>
        <w:br w:type="page"/>
      </w:r>
    </w:p>
    <w:p w14:paraId="29A87951">
      <w:pPr>
        <w:spacing w:after="156" w:afterLines="50" w:line="500" w:lineRule="exact"/>
        <w:jc w:val="center"/>
        <w:outlineLvl w:val="1"/>
        <w:rPr>
          <w:rStyle w:val="9"/>
          <w:rFonts w:ascii="黑体" w:hAnsi="黑体" w:eastAsia="黑体"/>
          <w:b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专业技术指标（自动、数字、信息和智能化专业）</w:t>
      </w:r>
    </w:p>
    <w:tbl>
      <w:tblPr>
        <w:tblStyle w:val="7"/>
        <w:tblW w:w="96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0"/>
        <w:gridCol w:w="6429"/>
      </w:tblGrid>
      <w:tr w14:paraId="0E874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0" w:hRule="atLeast"/>
          <w:jc w:val="center"/>
        </w:trPr>
        <w:tc>
          <w:tcPr>
            <w:tcW w:w="3230" w:type="dxa"/>
            <w:vAlign w:val="center"/>
          </w:tcPr>
          <w:p w14:paraId="1C3879FB">
            <w:pPr>
              <w:spacing w:before="156" w:beforeLines="50" w:after="156" w:afterLines="50" w:line="3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自动控制</w:t>
            </w:r>
            <w:r>
              <w:rPr>
                <w:rFonts w:eastAsia="仿宋_GB2312"/>
                <w:sz w:val="24"/>
                <w:szCs w:val="24"/>
              </w:rPr>
              <w:t>设计内容</w:t>
            </w:r>
          </w:p>
        </w:tc>
        <w:tc>
          <w:tcPr>
            <w:tcW w:w="6429" w:type="dxa"/>
          </w:tcPr>
          <w:p w14:paraId="3F7564B0">
            <w:pPr>
              <w:spacing w:before="156" w:beforeLines="50" w:after="156" w:afterLines="50" w:line="300" w:lineRule="exact"/>
              <w:ind w:firstLine="1120"/>
              <w:rPr>
                <w:rFonts w:eastAsia="仿宋_GB2312"/>
                <w:szCs w:val="21"/>
              </w:rPr>
            </w:pPr>
          </w:p>
        </w:tc>
      </w:tr>
      <w:tr w14:paraId="2D991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3230" w:type="dxa"/>
            <w:vAlign w:val="center"/>
          </w:tcPr>
          <w:p w14:paraId="044E4DCB">
            <w:pPr>
              <w:spacing w:before="156" w:beforeLines="50" w:after="156" w:afterLines="50" w:line="3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数字、信息化</w:t>
            </w:r>
            <w:r>
              <w:rPr>
                <w:rFonts w:eastAsia="仿宋_GB2312"/>
                <w:sz w:val="24"/>
                <w:szCs w:val="24"/>
              </w:rPr>
              <w:t>设计内容</w:t>
            </w:r>
          </w:p>
        </w:tc>
        <w:tc>
          <w:tcPr>
            <w:tcW w:w="6429" w:type="dxa"/>
          </w:tcPr>
          <w:p w14:paraId="682709D5">
            <w:pPr>
              <w:spacing w:before="156" w:beforeLines="50" w:after="156" w:afterLines="50" w:line="300" w:lineRule="exact"/>
              <w:rPr>
                <w:rFonts w:eastAsia="仿宋_GB2312"/>
                <w:szCs w:val="21"/>
              </w:rPr>
            </w:pPr>
          </w:p>
        </w:tc>
      </w:tr>
      <w:tr w14:paraId="6C17A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3230" w:type="dxa"/>
            <w:vAlign w:val="center"/>
          </w:tcPr>
          <w:p w14:paraId="25DCD432">
            <w:pPr>
              <w:spacing w:before="156" w:beforeLines="50" w:after="156" w:afterLines="50" w:line="3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智能化</w:t>
            </w:r>
            <w:r>
              <w:rPr>
                <w:rFonts w:eastAsia="仿宋_GB2312"/>
                <w:sz w:val="24"/>
                <w:szCs w:val="24"/>
              </w:rPr>
              <w:t>设计内容</w:t>
            </w:r>
          </w:p>
        </w:tc>
        <w:tc>
          <w:tcPr>
            <w:tcW w:w="6429" w:type="dxa"/>
          </w:tcPr>
          <w:p w14:paraId="21EF951C">
            <w:pPr>
              <w:spacing w:before="156" w:beforeLines="50" w:after="156" w:afterLines="50" w:line="300" w:lineRule="exact"/>
              <w:rPr>
                <w:rFonts w:eastAsia="仿宋_GB2312"/>
                <w:szCs w:val="21"/>
              </w:rPr>
            </w:pPr>
          </w:p>
        </w:tc>
      </w:tr>
      <w:tr w14:paraId="21808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6" w:hRule="atLeast"/>
          <w:jc w:val="center"/>
        </w:trPr>
        <w:tc>
          <w:tcPr>
            <w:tcW w:w="9659" w:type="dxa"/>
            <w:gridSpan w:val="2"/>
          </w:tcPr>
          <w:p w14:paraId="335C79C7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自动、数字、信息和智能化设计主要特点：</w:t>
            </w:r>
          </w:p>
          <w:p w14:paraId="7562CED5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0998EBE1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自动仪表：（不少于300字）</w:t>
            </w:r>
          </w:p>
          <w:p w14:paraId="6474A330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0137BBA2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7150208E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42ED8962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40727241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5FE55577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63D747A2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数字、信息化：（不少于300字）</w:t>
            </w:r>
          </w:p>
          <w:p w14:paraId="37D3AD96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520A0C87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11FBDAAB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3F4DD6AA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57960D3F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700960DE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2298D0A6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智能化：（不少于300字）</w:t>
            </w:r>
          </w:p>
          <w:p w14:paraId="6794F1E2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56E39D74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0A3CA916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83568A1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7F6FE4D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13FD31C2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0671FC53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56F93674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04A780F8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30F9FC21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50E4E040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514F4B3E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1DC6B8A5">
            <w:pPr>
              <w:spacing w:line="240" w:lineRule="exact"/>
              <w:rPr>
                <w:rFonts w:eastAsia="仿宋_GB2312"/>
                <w:szCs w:val="21"/>
              </w:rPr>
            </w:pPr>
          </w:p>
        </w:tc>
      </w:tr>
    </w:tbl>
    <w:p w14:paraId="010F7E51">
      <w:pPr>
        <w:widowControl/>
        <w:jc w:val="left"/>
        <w:rPr>
          <w:rStyle w:val="9"/>
          <w:rFonts w:ascii="黑体" w:hAnsi="黑体" w:eastAsia="黑体"/>
          <w:sz w:val="32"/>
          <w:szCs w:val="32"/>
        </w:rPr>
      </w:pPr>
      <w:r>
        <w:rPr>
          <w:rStyle w:val="9"/>
          <w:rFonts w:ascii="黑体" w:hAnsi="黑体" w:eastAsia="黑体"/>
          <w:sz w:val="32"/>
          <w:szCs w:val="32"/>
        </w:rPr>
        <w:br w:type="page"/>
      </w:r>
    </w:p>
    <w:p w14:paraId="62D88401">
      <w:pPr>
        <w:widowControl/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143918D2">
      <w:pPr>
        <w:widowControl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专业技术指标（消防、环保、安全、职业卫生专业）</w:t>
      </w:r>
    </w:p>
    <w:tbl>
      <w:tblPr>
        <w:tblStyle w:val="7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3"/>
        <w:gridCol w:w="6416"/>
      </w:tblGrid>
      <w:tr w14:paraId="71882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3223" w:type="dxa"/>
            <w:vAlign w:val="center"/>
          </w:tcPr>
          <w:p w14:paraId="0B530815">
            <w:pPr>
              <w:spacing w:before="156" w:beforeLines="50" w:after="156" w:afterLines="50" w:line="3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消防</w:t>
            </w:r>
            <w:r>
              <w:rPr>
                <w:rFonts w:eastAsia="仿宋_GB2312"/>
                <w:szCs w:val="21"/>
              </w:rPr>
              <w:t>设计内容</w:t>
            </w:r>
          </w:p>
        </w:tc>
        <w:tc>
          <w:tcPr>
            <w:tcW w:w="6416" w:type="dxa"/>
          </w:tcPr>
          <w:p w14:paraId="41B8560E">
            <w:pPr>
              <w:spacing w:before="156" w:beforeLines="50" w:after="156" w:afterLines="50" w:line="300" w:lineRule="exact"/>
              <w:rPr>
                <w:rFonts w:eastAsia="仿宋_GB2312"/>
                <w:szCs w:val="21"/>
              </w:rPr>
            </w:pPr>
          </w:p>
        </w:tc>
      </w:tr>
      <w:tr w14:paraId="3B8CD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3223" w:type="dxa"/>
            <w:vAlign w:val="center"/>
          </w:tcPr>
          <w:p w14:paraId="298F7D80">
            <w:pPr>
              <w:spacing w:before="156" w:beforeLines="50" w:after="156" w:afterLines="50" w:line="3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环保</w:t>
            </w:r>
            <w:r>
              <w:rPr>
                <w:rFonts w:eastAsia="仿宋_GB2312"/>
                <w:szCs w:val="21"/>
              </w:rPr>
              <w:t>设计内容</w:t>
            </w:r>
          </w:p>
        </w:tc>
        <w:tc>
          <w:tcPr>
            <w:tcW w:w="6416" w:type="dxa"/>
          </w:tcPr>
          <w:p w14:paraId="729DDC56">
            <w:pPr>
              <w:spacing w:before="156" w:beforeLines="50" w:after="156" w:afterLines="50" w:line="300" w:lineRule="exact"/>
              <w:rPr>
                <w:rFonts w:eastAsia="仿宋_GB2312"/>
                <w:szCs w:val="21"/>
              </w:rPr>
            </w:pPr>
          </w:p>
        </w:tc>
      </w:tr>
      <w:tr w14:paraId="4C845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3223" w:type="dxa"/>
            <w:vAlign w:val="center"/>
          </w:tcPr>
          <w:p w14:paraId="6C74D4D7">
            <w:pPr>
              <w:spacing w:before="156" w:beforeLines="50" w:after="156" w:afterLines="50" w:line="3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劳动安全卫生</w:t>
            </w:r>
            <w:r>
              <w:rPr>
                <w:rFonts w:eastAsia="仿宋_GB2312"/>
                <w:szCs w:val="21"/>
              </w:rPr>
              <w:t>设计内容</w:t>
            </w:r>
          </w:p>
        </w:tc>
        <w:tc>
          <w:tcPr>
            <w:tcW w:w="6416" w:type="dxa"/>
          </w:tcPr>
          <w:p w14:paraId="03FB0F01">
            <w:pPr>
              <w:spacing w:before="156" w:beforeLines="50" w:after="156" w:afterLines="50" w:line="300" w:lineRule="exact"/>
              <w:rPr>
                <w:rFonts w:eastAsia="仿宋_GB2312"/>
                <w:szCs w:val="21"/>
              </w:rPr>
            </w:pPr>
          </w:p>
        </w:tc>
      </w:tr>
      <w:tr w14:paraId="73FD7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8" w:hRule="atLeast"/>
          <w:jc w:val="center"/>
        </w:trPr>
        <w:tc>
          <w:tcPr>
            <w:tcW w:w="9639" w:type="dxa"/>
            <w:gridSpan w:val="2"/>
          </w:tcPr>
          <w:p w14:paraId="17C8BE61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消防、环保、安全、职业卫生专业设计主要特点：</w:t>
            </w:r>
          </w:p>
          <w:p w14:paraId="17394026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0794E14C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消防：（不少于200字）</w:t>
            </w:r>
          </w:p>
          <w:p w14:paraId="0F414859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0D5C9417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774BE31D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7401DEBB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6CA1A611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677AD978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5F44B71B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环保：（不少于200字）</w:t>
            </w:r>
          </w:p>
          <w:p w14:paraId="67D8654C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3E4F4D66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049FC437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63658617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2EE1E02D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5EB492EF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051A3330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安全：（不少于200字）</w:t>
            </w:r>
          </w:p>
          <w:p w14:paraId="0E21082D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7C8F6731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07853FB0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7DF509F6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529E35B9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6E3769FA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0C5CDC17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职业病防护设施：（不少于200字）</w:t>
            </w:r>
          </w:p>
          <w:p w14:paraId="69C3727B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8FC191B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FA80813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D2218F3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19E9C14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7FB48FE4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6A7C216F">
            <w:pPr>
              <w:spacing w:line="240" w:lineRule="exact"/>
              <w:rPr>
                <w:rFonts w:eastAsia="仿宋_GB2312"/>
                <w:szCs w:val="21"/>
              </w:rPr>
            </w:pPr>
          </w:p>
        </w:tc>
      </w:tr>
    </w:tbl>
    <w:p w14:paraId="20345AE0">
      <w:pPr>
        <w:widowControl/>
        <w:jc w:val="left"/>
        <w:rPr>
          <w:rFonts w:hint="eastAsia" w:ascii="黑体" w:hAnsi="黑体" w:eastAsia="黑体"/>
          <w:sz w:val="32"/>
          <w:szCs w:val="32"/>
        </w:rPr>
      </w:pPr>
      <w:r>
        <w:rPr>
          <w:rStyle w:val="9"/>
          <w:rFonts w:ascii="黑体" w:hAnsi="黑体" w:eastAsia="黑体"/>
          <w:sz w:val="32"/>
          <w:szCs w:val="32"/>
        </w:rPr>
        <w:br w:type="page"/>
      </w:r>
    </w:p>
    <w:p w14:paraId="16AE675F">
      <w:pPr>
        <w:widowControl/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12DEB881">
      <w:pPr>
        <w:widowControl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专业技术指标（技术经济指标）</w:t>
      </w:r>
    </w:p>
    <w:tbl>
      <w:tblPr>
        <w:tblStyle w:val="7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431"/>
        <w:gridCol w:w="863"/>
        <w:gridCol w:w="1437"/>
        <w:gridCol w:w="864"/>
        <w:gridCol w:w="861"/>
        <w:gridCol w:w="289"/>
        <w:gridCol w:w="1293"/>
        <w:gridCol w:w="2342"/>
      </w:tblGrid>
      <w:tr w14:paraId="41398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396" w:type="dxa"/>
            <w:vAlign w:val="center"/>
          </w:tcPr>
          <w:p w14:paraId="232B9CF5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主要原料消耗</w:t>
            </w:r>
          </w:p>
        </w:tc>
        <w:tc>
          <w:tcPr>
            <w:tcW w:w="1294" w:type="dxa"/>
            <w:gridSpan w:val="2"/>
            <w:vAlign w:val="center"/>
          </w:tcPr>
          <w:p w14:paraId="5EA24E0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14:paraId="10CE02BD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公用系统消耗</w:t>
            </w:r>
          </w:p>
        </w:tc>
        <w:tc>
          <w:tcPr>
            <w:tcW w:w="1725" w:type="dxa"/>
            <w:gridSpan w:val="2"/>
            <w:vAlign w:val="center"/>
          </w:tcPr>
          <w:p w14:paraId="41F08A70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水：</w:t>
            </w:r>
          </w:p>
          <w:p w14:paraId="1B2627FC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电：</w:t>
            </w:r>
          </w:p>
          <w:p w14:paraId="31DCC6FE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汽：</w:t>
            </w:r>
          </w:p>
        </w:tc>
        <w:tc>
          <w:tcPr>
            <w:tcW w:w="1582" w:type="dxa"/>
            <w:gridSpan w:val="2"/>
            <w:vAlign w:val="center"/>
          </w:tcPr>
          <w:p w14:paraId="74D44A99">
            <w:pPr>
              <w:adjustRightInd w:val="0"/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“三废”排放量</w:t>
            </w:r>
          </w:p>
        </w:tc>
        <w:tc>
          <w:tcPr>
            <w:tcW w:w="2342" w:type="dxa"/>
            <w:vAlign w:val="center"/>
          </w:tcPr>
          <w:p w14:paraId="14CD273C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废气：</w:t>
            </w:r>
          </w:p>
          <w:p w14:paraId="7FDE5882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废水：</w:t>
            </w:r>
          </w:p>
          <w:p w14:paraId="244B9A12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固体废弃物：</w:t>
            </w:r>
          </w:p>
        </w:tc>
      </w:tr>
      <w:tr w14:paraId="7C81F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4991" w:type="dxa"/>
            <w:gridSpan w:val="5"/>
            <w:tcBorders>
              <w:bottom w:val="single" w:color="auto" w:sz="4" w:space="0"/>
            </w:tcBorders>
            <w:vAlign w:val="center"/>
          </w:tcPr>
          <w:p w14:paraId="74C4818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概 算</w:t>
            </w:r>
          </w:p>
        </w:tc>
        <w:tc>
          <w:tcPr>
            <w:tcW w:w="4785" w:type="dxa"/>
            <w:gridSpan w:val="4"/>
            <w:tcBorders>
              <w:bottom w:val="single" w:color="auto" w:sz="4" w:space="0"/>
            </w:tcBorders>
            <w:vAlign w:val="center"/>
          </w:tcPr>
          <w:p w14:paraId="66E2922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竣 工 结 算</w:t>
            </w:r>
          </w:p>
        </w:tc>
      </w:tr>
      <w:tr w14:paraId="47859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827" w:type="dxa"/>
            <w:gridSpan w:val="2"/>
            <w:vAlign w:val="center"/>
          </w:tcPr>
          <w:p w14:paraId="448A7B41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总投资</w:t>
            </w:r>
          </w:p>
        </w:tc>
        <w:tc>
          <w:tcPr>
            <w:tcW w:w="3164" w:type="dxa"/>
            <w:gridSpan w:val="3"/>
            <w:vAlign w:val="center"/>
          </w:tcPr>
          <w:p w14:paraId="4EDBF68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人民币（含外汇折）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</w:tc>
        <w:tc>
          <w:tcPr>
            <w:tcW w:w="1150" w:type="dxa"/>
            <w:gridSpan w:val="2"/>
            <w:vAlign w:val="center"/>
          </w:tcPr>
          <w:p w14:paraId="20C113B4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总投资</w:t>
            </w:r>
          </w:p>
        </w:tc>
        <w:tc>
          <w:tcPr>
            <w:tcW w:w="3635" w:type="dxa"/>
            <w:gridSpan w:val="2"/>
            <w:vAlign w:val="center"/>
          </w:tcPr>
          <w:p w14:paraId="6AE3664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人民币（含外汇折）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</w:tc>
      </w:tr>
      <w:tr w14:paraId="7C29E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  <w:jc w:val="center"/>
        </w:trPr>
        <w:tc>
          <w:tcPr>
            <w:tcW w:w="1827" w:type="dxa"/>
            <w:gridSpan w:val="2"/>
            <w:vAlign w:val="center"/>
          </w:tcPr>
          <w:p w14:paraId="3644A5A5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工程费用</w:t>
            </w:r>
          </w:p>
        </w:tc>
        <w:tc>
          <w:tcPr>
            <w:tcW w:w="3164" w:type="dxa"/>
            <w:gridSpan w:val="3"/>
            <w:vAlign w:val="center"/>
          </w:tcPr>
          <w:p w14:paraId="470A9472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设备费：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  <w:p w14:paraId="75086AC6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主要材料费：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  <w:p w14:paraId="2D8C416C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安装费：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  <w:p w14:paraId="2E404700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建筑工程费：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</w:tc>
        <w:tc>
          <w:tcPr>
            <w:tcW w:w="1150" w:type="dxa"/>
            <w:gridSpan w:val="2"/>
            <w:vAlign w:val="center"/>
          </w:tcPr>
          <w:p w14:paraId="11D3319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工程费用</w:t>
            </w:r>
          </w:p>
        </w:tc>
        <w:tc>
          <w:tcPr>
            <w:tcW w:w="3635" w:type="dxa"/>
            <w:gridSpan w:val="2"/>
            <w:vAlign w:val="center"/>
          </w:tcPr>
          <w:p w14:paraId="3E8DF815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设备费：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  <w:p w14:paraId="69938F38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主要材料费：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  <w:p w14:paraId="422B28CF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安装费：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  <w:p w14:paraId="26B779F5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建筑工程费：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</w:p>
        </w:tc>
      </w:tr>
      <w:tr w14:paraId="69881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827" w:type="dxa"/>
            <w:gridSpan w:val="2"/>
            <w:vAlign w:val="center"/>
          </w:tcPr>
          <w:p w14:paraId="7E728EB7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结算与概算出入的主要原因</w:t>
            </w:r>
          </w:p>
        </w:tc>
        <w:tc>
          <w:tcPr>
            <w:tcW w:w="7949" w:type="dxa"/>
            <w:gridSpan w:val="7"/>
            <w:vAlign w:val="center"/>
          </w:tcPr>
          <w:p w14:paraId="573EE9D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2058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827" w:type="dxa"/>
            <w:gridSpan w:val="2"/>
            <w:vAlign w:val="center"/>
          </w:tcPr>
          <w:p w14:paraId="6163FBAE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项目能耗种类和数量分析</w:t>
            </w:r>
          </w:p>
        </w:tc>
        <w:tc>
          <w:tcPr>
            <w:tcW w:w="7949" w:type="dxa"/>
            <w:gridSpan w:val="7"/>
            <w:vAlign w:val="center"/>
          </w:tcPr>
          <w:p w14:paraId="41BD0F3F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426E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827" w:type="dxa"/>
            <w:gridSpan w:val="2"/>
            <w:vAlign w:val="center"/>
          </w:tcPr>
          <w:p w14:paraId="02CD4321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能耗指标</w:t>
            </w:r>
          </w:p>
        </w:tc>
        <w:tc>
          <w:tcPr>
            <w:tcW w:w="7949" w:type="dxa"/>
            <w:gridSpan w:val="7"/>
            <w:vAlign w:val="center"/>
          </w:tcPr>
          <w:p w14:paraId="05239FBD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B0C5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827" w:type="dxa"/>
            <w:gridSpan w:val="2"/>
            <w:vAlign w:val="center"/>
          </w:tcPr>
          <w:p w14:paraId="003FB933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能耗指标先进性</w:t>
            </w:r>
          </w:p>
        </w:tc>
        <w:tc>
          <w:tcPr>
            <w:tcW w:w="7949" w:type="dxa"/>
            <w:gridSpan w:val="7"/>
            <w:vAlign w:val="center"/>
          </w:tcPr>
          <w:p w14:paraId="3886DB6C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9ACC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9" w:hRule="atLeast"/>
          <w:jc w:val="center"/>
        </w:trPr>
        <w:tc>
          <w:tcPr>
            <w:tcW w:w="977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103E0">
            <w:pP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经济专业主要特点：（不少于100字）</w:t>
            </w:r>
          </w:p>
          <w:p w14:paraId="3BB1961D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791038E1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5CCDD2DB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44EAC1B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51F330FD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FE01865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5E7D57ED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32A88948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CCB53EE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6A4BA20E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7EF9EA10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4311478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28AE41BC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5FC5C153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201E44E">
            <w:pPr>
              <w:spacing w:line="240" w:lineRule="exact"/>
              <w:rPr>
                <w:rFonts w:eastAsia="仿宋_GB2312"/>
                <w:szCs w:val="21"/>
              </w:rPr>
            </w:pPr>
          </w:p>
          <w:p w14:paraId="40CE8CFF">
            <w:pPr>
              <w:spacing w:line="240" w:lineRule="exact"/>
              <w:rPr>
                <w:rFonts w:eastAsia="仿宋_GB2312"/>
                <w:szCs w:val="21"/>
              </w:rPr>
            </w:pPr>
          </w:p>
        </w:tc>
      </w:tr>
    </w:tbl>
    <w:p w14:paraId="3A01EE91">
      <w:pPr>
        <w:spacing w:after="156" w:afterLines="50" w:line="500" w:lineRule="exact"/>
        <w:jc w:val="center"/>
        <w:outlineLvl w:val="0"/>
        <w:rPr>
          <w:rFonts w:ascii="宋体" w:hAnsi="宋体"/>
          <w:b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ascii="宋体" w:hAnsi="宋体"/>
          <w:b/>
          <w:sz w:val="32"/>
          <w:szCs w:val="32"/>
        </w:rPr>
        <w:br w:type="page"/>
      </w:r>
    </w:p>
    <w:p w14:paraId="13F7593A">
      <w:pPr>
        <w:spacing w:after="156" w:afterLines="50" w:line="500" w:lineRule="exact"/>
        <w:jc w:val="center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审核意见</w:t>
      </w:r>
    </w:p>
    <w:tbl>
      <w:tblPr>
        <w:tblStyle w:val="7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7132"/>
      </w:tblGrid>
      <w:tr w14:paraId="6AF4D7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28" w:hRule="atLeast"/>
          <w:jc w:val="center"/>
        </w:trPr>
        <w:tc>
          <w:tcPr>
            <w:tcW w:w="2507" w:type="dxa"/>
            <w:vAlign w:val="center"/>
          </w:tcPr>
          <w:p w14:paraId="7030C138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曾获奖项</w:t>
            </w:r>
          </w:p>
        </w:tc>
        <w:tc>
          <w:tcPr>
            <w:tcW w:w="7132" w:type="dxa"/>
          </w:tcPr>
          <w:p w14:paraId="3801CAA5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008BE399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27ABEA21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5E0A0500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11D666D3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665B2AF6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67E0BBA2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4A658606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1B46F4D0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</w:tc>
      </w:tr>
      <w:tr w14:paraId="6EA4A5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0" w:hRule="atLeast"/>
          <w:jc w:val="center"/>
        </w:trPr>
        <w:tc>
          <w:tcPr>
            <w:tcW w:w="2507" w:type="dxa"/>
            <w:vAlign w:val="center"/>
          </w:tcPr>
          <w:p w14:paraId="680EAB04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申报单位</w:t>
            </w:r>
          </w:p>
          <w:p w14:paraId="071ECBE4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意   见</w:t>
            </w:r>
          </w:p>
        </w:tc>
        <w:tc>
          <w:tcPr>
            <w:tcW w:w="7132" w:type="dxa"/>
          </w:tcPr>
          <w:p w14:paraId="063AC717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427AF9E6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07EFBA9F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6F447DCC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16AED174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023E46F6">
            <w:pPr>
              <w:spacing w:line="360" w:lineRule="auto"/>
              <w:ind w:firstLine="4080" w:firstLineChars="170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（盖章）</w:t>
            </w:r>
          </w:p>
          <w:p w14:paraId="40AA18DE">
            <w:pPr>
              <w:spacing w:line="360" w:lineRule="auto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  月   日</w:t>
            </w:r>
          </w:p>
        </w:tc>
      </w:tr>
      <w:tr w14:paraId="042BFD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  <w:jc w:val="center"/>
        </w:trPr>
        <w:tc>
          <w:tcPr>
            <w:tcW w:w="2507" w:type="dxa"/>
            <w:vAlign w:val="center"/>
          </w:tcPr>
          <w:p w14:paraId="119F48CE">
            <w:pPr>
              <w:spacing w:line="40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推荐单位意见</w:t>
            </w:r>
          </w:p>
        </w:tc>
        <w:tc>
          <w:tcPr>
            <w:tcW w:w="7132" w:type="dxa"/>
          </w:tcPr>
          <w:p w14:paraId="30BE96BF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01A4E982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511F70B8">
            <w:pPr>
              <w:spacing w:line="360" w:lineRule="auto"/>
              <w:ind w:firstLine="4080" w:firstLineChars="170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（盖章）</w:t>
            </w:r>
          </w:p>
          <w:p w14:paraId="0BD9B7DC">
            <w:pPr>
              <w:spacing w:line="360" w:lineRule="auto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  月   日</w:t>
            </w:r>
          </w:p>
        </w:tc>
      </w:tr>
    </w:tbl>
    <w:p w14:paraId="580F0F04">
      <w:pPr>
        <w:adjustRightInd w:val="0"/>
        <w:snapToGrid w:val="0"/>
        <w:spacing w:before="156" w:beforeLines="50" w:after="156" w:afterLines="50" w:line="600" w:lineRule="exact"/>
        <w:jc w:val="center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2623872D">
      <w:pPr>
        <w:adjustRightInd w:val="0"/>
        <w:snapToGrid w:val="0"/>
        <w:spacing w:before="156" w:beforeLines="50" w:after="156" w:afterLines="50" w:line="600" w:lineRule="exact"/>
        <w:jc w:val="center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评价指标</w:t>
      </w:r>
    </w:p>
    <w:tbl>
      <w:tblPr>
        <w:tblStyle w:val="7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324"/>
        <w:gridCol w:w="5317"/>
        <w:gridCol w:w="1329"/>
      </w:tblGrid>
      <w:tr w14:paraId="47463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639" w:type="pct"/>
            <w:shd w:val="clear" w:color="auto" w:fill="auto"/>
            <w:vAlign w:val="center"/>
          </w:tcPr>
          <w:p w14:paraId="6B9F25F5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评选指标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351C7D80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等级</w:t>
            </w:r>
          </w:p>
        </w:tc>
        <w:tc>
          <w:tcPr>
            <w:tcW w:w="2908" w:type="pct"/>
            <w:shd w:val="clear" w:color="auto" w:fill="auto"/>
            <w:vAlign w:val="center"/>
          </w:tcPr>
          <w:p w14:paraId="1615C5F9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评价要素与基本标准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48B41C46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分数</w:t>
            </w:r>
          </w:p>
        </w:tc>
      </w:tr>
      <w:tr w14:paraId="435A9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639" w:type="pct"/>
            <w:vMerge w:val="restart"/>
            <w:shd w:val="clear" w:color="auto" w:fill="auto"/>
            <w:vAlign w:val="center"/>
          </w:tcPr>
          <w:p w14:paraId="61A0A7BC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技术水平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7E2168F2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国际先进</w:t>
            </w:r>
          </w:p>
        </w:tc>
        <w:tc>
          <w:tcPr>
            <w:tcW w:w="2908" w:type="pct"/>
            <w:vMerge w:val="restart"/>
            <w:shd w:val="clear" w:color="auto" w:fill="auto"/>
            <w:vAlign w:val="center"/>
          </w:tcPr>
          <w:p w14:paraId="7DBBF746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项目规模大、技术难度高、创新性强；首次在国内或国际上采用的技术，填补行业空白的技术；解决了关键技术难题；</w:t>
            </w:r>
          </w:p>
          <w:p w14:paraId="7BA2B3C1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制药装备先进性、无菌隔离技术先进，生物安全防护等级高，辐射防护措施优化合理、围护结构技术先进，洁净空调系统划分理念先进；</w:t>
            </w:r>
          </w:p>
          <w:p w14:paraId="1390C449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药企项目涉及产品获国内上市许可，项目涉及产品获FDA、欧盟或其他国家和地区上市许可（中药项目除外）；平台项目获国内实验室认可（如：CNAS）、获AAALAC或OECD等国际认可；</w:t>
            </w:r>
          </w:p>
          <w:p w14:paraId="463C7E9F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4.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技术集成创新性，或先进性高。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0CEB5CCA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30-26</w:t>
            </w:r>
          </w:p>
        </w:tc>
      </w:tr>
      <w:tr w14:paraId="2C6A0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639" w:type="pct"/>
            <w:vMerge w:val="continue"/>
            <w:shd w:val="clear" w:color="auto" w:fill="auto"/>
            <w:vAlign w:val="center"/>
          </w:tcPr>
          <w:p w14:paraId="2B430667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167CBDBE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国内领先</w:t>
            </w:r>
          </w:p>
        </w:tc>
        <w:tc>
          <w:tcPr>
            <w:tcW w:w="2908" w:type="pct"/>
            <w:vMerge w:val="continue"/>
            <w:shd w:val="clear" w:color="auto" w:fill="auto"/>
            <w:vAlign w:val="center"/>
          </w:tcPr>
          <w:p w14:paraId="76A9EFEE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14:paraId="7FC2D680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25-21</w:t>
            </w:r>
          </w:p>
        </w:tc>
      </w:tr>
      <w:tr w14:paraId="4D5B2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639" w:type="pct"/>
            <w:vMerge w:val="continue"/>
            <w:shd w:val="clear" w:color="auto" w:fill="auto"/>
            <w:vAlign w:val="center"/>
          </w:tcPr>
          <w:p w14:paraId="6B6732D7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1A8C915E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国内先进</w:t>
            </w:r>
          </w:p>
        </w:tc>
        <w:tc>
          <w:tcPr>
            <w:tcW w:w="2908" w:type="pct"/>
            <w:vMerge w:val="continue"/>
            <w:shd w:val="clear" w:color="auto" w:fill="auto"/>
            <w:vAlign w:val="center"/>
          </w:tcPr>
          <w:p w14:paraId="28A33A01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14:paraId="0CB6C302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076B2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639" w:type="pct"/>
            <w:vMerge w:val="continue"/>
            <w:shd w:val="clear" w:color="auto" w:fill="auto"/>
            <w:vAlign w:val="center"/>
          </w:tcPr>
          <w:p w14:paraId="166B47A5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4019AC39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国内优良</w:t>
            </w:r>
          </w:p>
        </w:tc>
        <w:tc>
          <w:tcPr>
            <w:tcW w:w="2908" w:type="pct"/>
            <w:vMerge w:val="continue"/>
            <w:shd w:val="clear" w:color="auto" w:fill="auto"/>
            <w:vAlign w:val="center"/>
          </w:tcPr>
          <w:p w14:paraId="14682093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14:paraId="71256563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15-0</w:t>
            </w:r>
          </w:p>
        </w:tc>
      </w:tr>
      <w:tr w14:paraId="01D27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639" w:type="pct"/>
            <w:vMerge w:val="restart"/>
            <w:shd w:val="clear" w:color="auto" w:fill="auto"/>
            <w:vAlign w:val="center"/>
          </w:tcPr>
          <w:p w14:paraId="565B2E12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技术创新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2F26BE46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难度很大</w:t>
            </w:r>
          </w:p>
        </w:tc>
        <w:tc>
          <w:tcPr>
            <w:tcW w:w="2908" w:type="pct"/>
            <w:vMerge w:val="restart"/>
            <w:shd w:val="clear" w:color="auto" w:fill="auto"/>
            <w:vAlign w:val="center"/>
          </w:tcPr>
          <w:p w14:paraId="121FD997"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项目成果为编制国家相关标准提供技术支撑；</w:t>
            </w:r>
          </w:p>
          <w:p w14:paraId="2486F7E1"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采用技术形成发明专利，或实用新型专利；采用技术的论文在北大中文核心期刊、其他科技核心期刊、技术出版物上发表，以及相关学术交流活动上发表；</w:t>
            </w:r>
          </w:p>
          <w:p w14:paraId="1DA94D38"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项目智能化和数字化程度高；</w:t>
            </w:r>
          </w:p>
          <w:p w14:paraId="75C68B18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4.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提供技术检测报告。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3065B28A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17686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639" w:type="pct"/>
            <w:vMerge w:val="continue"/>
            <w:shd w:val="clear" w:color="auto" w:fill="auto"/>
            <w:vAlign w:val="center"/>
          </w:tcPr>
          <w:p w14:paraId="0F313A4F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6A340606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难度大</w:t>
            </w:r>
          </w:p>
        </w:tc>
        <w:tc>
          <w:tcPr>
            <w:tcW w:w="2908" w:type="pct"/>
            <w:vMerge w:val="continue"/>
            <w:shd w:val="clear" w:color="auto" w:fill="auto"/>
            <w:vAlign w:val="center"/>
          </w:tcPr>
          <w:p w14:paraId="0223592D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14:paraId="75B07CF8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15-11</w:t>
            </w:r>
          </w:p>
        </w:tc>
      </w:tr>
      <w:tr w14:paraId="0E8EC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39" w:type="pct"/>
            <w:vMerge w:val="continue"/>
            <w:shd w:val="clear" w:color="auto" w:fill="auto"/>
            <w:vAlign w:val="center"/>
          </w:tcPr>
          <w:p w14:paraId="49EB6BF7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5BD05CCD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难度较大</w:t>
            </w:r>
          </w:p>
        </w:tc>
        <w:tc>
          <w:tcPr>
            <w:tcW w:w="2908" w:type="pct"/>
            <w:vMerge w:val="continue"/>
            <w:shd w:val="clear" w:color="auto" w:fill="auto"/>
            <w:vAlign w:val="center"/>
          </w:tcPr>
          <w:p w14:paraId="6A752E16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14:paraId="078D24B2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10-6</w:t>
            </w:r>
          </w:p>
        </w:tc>
      </w:tr>
      <w:tr w14:paraId="628CC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639" w:type="pct"/>
            <w:vMerge w:val="continue"/>
            <w:shd w:val="clear" w:color="auto" w:fill="auto"/>
            <w:vAlign w:val="center"/>
          </w:tcPr>
          <w:p w14:paraId="412F5CAF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0CA11618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难度中等</w:t>
            </w:r>
          </w:p>
        </w:tc>
        <w:tc>
          <w:tcPr>
            <w:tcW w:w="2908" w:type="pct"/>
            <w:vMerge w:val="continue"/>
            <w:shd w:val="clear" w:color="auto" w:fill="auto"/>
            <w:vAlign w:val="center"/>
          </w:tcPr>
          <w:p w14:paraId="099B93DA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14:paraId="0E051F53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5-0</w:t>
            </w:r>
          </w:p>
        </w:tc>
      </w:tr>
      <w:tr w14:paraId="74006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639" w:type="pct"/>
            <w:vMerge w:val="restart"/>
            <w:shd w:val="clear" w:color="auto" w:fill="auto"/>
            <w:vAlign w:val="center"/>
          </w:tcPr>
          <w:p w14:paraId="75591FE8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经济、社会、环境效益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48893E19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重大效益</w:t>
            </w:r>
          </w:p>
        </w:tc>
        <w:tc>
          <w:tcPr>
            <w:tcW w:w="2908" w:type="pct"/>
            <w:vMerge w:val="restart"/>
            <w:shd w:val="clear" w:color="auto" w:fill="auto"/>
            <w:vAlign w:val="center"/>
          </w:tcPr>
          <w:p w14:paraId="7521DB12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让患者用药更安全、更有效，让检测更快速、准确，为国家筑起生命防线；</w:t>
            </w:r>
          </w:p>
          <w:p w14:paraId="12C74ADB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成果转化，促进产学研融合；</w:t>
            </w:r>
          </w:p>
          <w:p w14:paraId="231AADDF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采用清洁生产工艺，能耗精准计算，节能减排、环境和生态保护等方面取得重要成效。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669DE258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30-26</w:t>
            </w:r>
          </w:p>
        </w:tc>
      </w:tr>
      <w:tr w14:paraId="2E0E0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39" w:type="pct"/>
            <w:vMerge w:val="continue"/>
            <w:shd w:val="clear" w:color="auto" w:fill="auto"/>
            <w:vAlign w:val="center"/>
          </w:tcPr>
          <w:p w14:paraId="3E014F92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4738EE85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很大效益</w:t>
            </w:r>
          </w:p>
        </w:tc>
        <w:tc>
          <w:tcPr>
            <w:tcW w:w="2908" w:type="pct"/>
            <w:vMerge w:val="continue"/>
            <w:shd w:val="clear" w:color="auto" w:fill="auto"/>
            <w:vAlign w:val="center"/>
          </w:tcPr>
          <w:p w14:paraId="778A8FD0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14:paraId="005A3137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25-21</w:t>
            </w:r>
          </w:p>
        </w:tc>
      </w:tr>
      <w:tr w14:paraId="03A3F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639" w:type="pct"/>
            <w:vMerge w:val="continue"/>
            <w:shd w:val="clear" w:color="auto" w:fill="auto"/>
            <w:vAlign w:val="center"/>
          </w:tcPr>
          <w:p w14:paraId="06B57397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10535E8A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较大效益</w:t>
            </w:r>
          </w:p>
        </w:tc>
        <w:tc>
          <w:tcPr>
            <w:tcW w:w="2908" w:type="pct"/>
            <w:vMerge w:val="continue"/>
            <w:shd w:val="clear" w:color="auto" w:fill="auto"/>
            <w:vAlign w:val="center"/>
          </w:tcPr>
          <w:p w14:paraId="156B28B9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14:paraId="362BFFDA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35A95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639" w:type="pct"/>
            <w:vMerge w:val="continue"/>
            <w:shd w:val="clear" w:color="auto" w:fill="auto"/>
            <w:vAlign w:val="center"/>
          </w:tcPr>
          <w:p w14:paraId="59B2EA40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6170CC98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中等效益</w:t>
            </w:r>
          </w:p>
        </w:tc>
        <w:tc>
          <w:tcPr>
            <w:tcW w:w="2908" w:type="pct"/>
            <w:vMerge w:val="continue"/>
            <w:shd w:val="clear" w:color="auto" w:fill="auto"/>
            <w:vAlign w:val="center"/>
          </w:tcPr>
          <w:p w14:paraId="357FC6E1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14:paraId="2223642A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15-0</w:t>
            </w:r>
          </w:p>
        </w:tc>
      </w:tr>
      <w:tr w14:paraId="44DC5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639" w:type="pct"/>
            <w:vMerge w:val="restart"/>
            <w:shd w:val="clear" w:color="auto" w:fill="auto"/>
            <w:vAlign w:val="center"/>
          </w:tcPr>
          <w:p w14:paraId="53ADD3BA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对科学技术进步的促进作用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5010C379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特别显著</w:t>
            </w:r>
          </w:p>
        </w:tc>
        <w:tc>
          <w:tcPr>
            <w:tcW w:w="2908" w:type="pct"/>
            <w:vMerge w:val="restart"/>
            <w:shd w:val="clear" w:color="auto" w:fill="auto"/>
            <w:vAlign w:val="center"/>
          </w:tcPr>
          <w:p w14:paraId="7133BC95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项目技术或产品获国家科学技术进步奖，或其他国家级、省部市级或行业科技类奖项；</w:t>
            </w:r>
          </w:p>
          <w:p w14:paraId="5EB084EA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项目技术或产品涉及国家、省部市级课题；</w:t>
            </w:r>
          </w:p>
          <w:p w14:paraId="487A8B40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成功实施的技术示范意义重大，具有显著指导作用，可推广应用到整个行业。</w:t>
            </w:r>
          </w:p>
        </w:tc>
        <w:tc>
          <w:tcPr>
            <w:tcW w:w="727" w:type="pct"/>
            <w:shd w:val="clear" w:color="auto" w:fill="auto"/>
            <w:vAlign w:val="center"/>
          </w:tcPr>
          <w:p w14:paraId="0AB814CB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315D8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39" w:type="pct"/>
            <w:vMerge w:val="continue"/>
            <w:shd w:val="clear" w:color="auto" w:fill="auto"/>
            <w:vAlign w:val="center"/>
          </w:tcPr>
          <w:p w14:paraId="69E7C656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5CB60E53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显著</w:t>
            </w:r>
          </w:p>
        </w:tc>
        <w:tc>
          <w:tcPr>
            <w:tcW w:w="2908" w:type="pct"/>
            <w:vMerge w:val="continue"/>
            <w:shd w:val="clear" w:color="auto" w:fill="auto"/>
            <w:vAlign w:val="center"/>
          </w:tcPr>
          <w:p w14:paraId="47465497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14:paraId="0B5DEA5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15-11</w:t>
            </w:r>
          </w:p>
        </w:tc>
      </w:tr>
      <w:tr w14:paraId="5179D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639" w:type="pct"/>
            <w:vMerge w:val="continue"/>
            <w:shd w:val="clear" w:color="auto" w:fill="auto"/>
            <w:vAlign w:val="center"/>
          </w:tcPr>
          <w:p w14:paraId="06D1CA77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1ED9D599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较显著</w:t>
            </w:r>
          </w:p>
        </w:tc>
        <w:tc>
          <w:tcPr>
            <w:tcW w:w="2908" w:type="pct"/>
            <w:vMerge w:val="continue"/>
            <w:shd w:val="clear" w:color="auto" w:fill="auto"/>
            <w:vAlign w:val="center"/>
          </w:tcPr>
          <w:p w14:paraId="2EDAF103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14:paraId="4E418ACB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10-6</w:t>
            </w:r>
          </w:p>
        </w:tc>
      </w:tr>
      <w:tr w14:paraId="29AE2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639" w:type="pct"/>
            <w:vMerge w:val="continue"/>
            <w:shd w:val="clear" w:color="auto" w:fill="auto"/>
            <w:vAlign w:val="center"/>
          </w:tcPr>
          <w:p w14:paraId="75D6F87C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4" w:type="pct"/>
            <w:shd w:val="clear" w:color="auto" w:fill="auto"/>
            <w:vAlign w:val="center"/>
          </w:tcPr>
          <w:p w14:paraId="4350CCD7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中等</w:t>
            </w:r>
          </w:p>
        </w:tc>
        <w:tc>
          <w:tcPr>
            <w:tcW w:w="2908" w:type="pct"/>
            <w:vMerge w:val="continue"/>
            <w:shd w:val="clear" w:color="auto" w:fill="auto"/>
            <w:vAlign w:val="center"/>
          </w:tcPr>
          <w:p w14:paraId="56A02296">
            <w:pPr>
              <w:adjustRightInd w:val="0"/>
              <w:snapToGrid w:val="0"/>
              <w:spacing w:line="276" w:lineRule="auto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7" w:type="pct"/>
            <w:shd w:val="clear" w:color="auto" w:fill="auto"/>
            <w:vAlign w:val="center"/>
          </w:tcPr>
          <w:p w14:paraId="51C7CAB4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5-0</w:t>
            </w:r>
          </w:p>
        </w:tc>
      </w:tr>
    </w:tbl>
    <w:p w14:paraId="7744059E"/>
    <w:sectPr>
      <w:pgSz w:w="11906" w:h="16838"/>
      <w:pgMar w:top="1587" w:right="1587" w:bottom="1587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8EDDA4">
    <w:pPr>
      <w:pStyle w:val="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7462864"/>
                            <w:docPartObj>
                              <w:docPartGallery w:val="autotext"/>
                            </w:docPartObj>
                          </w:sdtPr>
                          <w:sdtContent>
                            <w:sdt>
                              <w:sdtPr>
                                <w:id w:val="147460249"/>
                                <w:docPartObj>
                                  <w:docPartGallery w:val="autotext"/>
                                </w:docPartObj>
                              </w:sdtPr>
                              <w:sdtContent>
                                <w:p w14:paraId="0A005F5C">
                                  <w:pPr>
                                    <w:pStyle w:val="5"/>
                                    <w:jc w:val="center"/>
                                  </w:pPr>
                                  <w:r>
                                    <w:rPr>
                                      <w:lang w:val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instrText xml:space="preserve">PAGE</w:instrTex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bCs/>
                                      <w:lang w:val="zh-CN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  <w:p w14:paraId="3A5B12C1"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7462864"/>
                      <w:docPartObj>
                        <w:docPartGallery w:val="autotext"/>
                      </w:docPartObj>
                    </w:sdtPr>
                    <w:sdtContent>
                      <w:sdt>
                        <w:sdtPr>
                          <w:id w:val="147460249"/>
                          <w:docPartObj>
                            <w:docPartGallery w:val="autotext"/>
                          </w:docPartObj>
                        </w:sdtPr>
                        <w:sdtContent>
                          <w:p w14:paraId="0A005F5C">
                            <w:pPr>
                              <w:pStyle w:val="5"/>
                              <w:jc w:val="center"/>
                            </w:pPr>
                            <w:r>
                              <w:rPr>
                                <w:lang w:val="zh-CN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bCs/>
                              </w:rPr>
                              <w:instrText xml:space="preserve">PAGE</w:instrTex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  <w:lang w:val="zh-CN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  <w:p w14:paraId="3A5B12C1"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 w14:paraId="7CA57184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7"/>
  <w:bordersDoNotSurroundHeader w:val="1"/>
  <w:bordersDoNotSurroundFooter w:val="1"/>
  <w:documentProtection w:edit="trackedChange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5NDU2YWQyZGM1MmRjNzVjMzkzNGFmNWE1NTY0ZmEifQ=="/>
  </w:docVars>
  <w:rsids>
    <w:rsidRoot w:val="009F1658"/>
    <w:rsid w:val="00003AE7"/>
    <w:rsid w:val="00017C42"/>
    <w:rsid w:val="000365CE"/>
    <w:rsid w:val="000528EA"/>
    <w:rsid w:val="00055166"/>
    <w:rsid w:val="000560FE"/>
    <w:rsid w:val="000754B4"/>
    <w:rsid w:val="00082C60"/>
    <w:rsid w:val="000977E1"/>
    <w:rsid w:val="000B56B7"/>
    <w:rsid w:val="000D32EB"/>
    <w:rsid w:val="000F3FA0"/>
    <w:rsid w:val="001256AD"/>
    <w:rsid w:val="00126F19"/>
    <w:rsid w:val="00134179"/>
    <w:rsid w:val="001377D6"/>
    <w:rsid w:val="00161953"/>
    <w:rsid w:val="00171AAE"/>
    <w:rsid w:val="001C0855"/>
    <w:rsid w:val="001C7152"/>
    <w:rsid w:val="001D40C1"/>
    <w:rsid w:val="001D6850"/>
    <w:rsid w:val="001D6A39"/>
    <w:rsid w:val="0022580A"/>
    <w:rsid w:val="00234C82"/>
    <w:rsid w:val="00244F79"/>
    <w:rsid w:val="002450EA"/>
    <w:rsid w:val="00251CC7"/>
    <w:rsid w:val="00270FF7"/>
    <w:rsid w:val="00274BAF"/>
    <w:rsid w:val="00275B54"/>
    <w:rsid w:val="00275EB6"/>
    <w:rsid w:val="0027634F"/>
    <w:rsid w:val="002A3FD0"/>
    <w:rsid w:val="002D1709"/>
    <w:rsid w:val="002F48E2"/>
    <w:rsid w:val="002F58A6"/>
    <w:rsid w:val="003254D4"/>
    <w:rsid w:val="00333EA4"/>
    <w:rsid w:val="003511C8"/>
    <w:rsid w:val="003A7056"/>
    <w:rsid w:val="003C644B"/>
    <w:rsid w:val="003F4F8B"/>
    <w:rsid w:val="003F5268"/>
    <w:rsid w:val="003F7856"/>
    <w:rsid w:val="0040108B"/>
    <w:rsid w:val="00402CF9"/>
    <w:rsid w:val="00404B2A"/>
    <w:rsid w:val="004248CC"/>
    <w:rsid w:val="004A1C65"/>
    <w:rsid w:val="00500095"/>
    <w:rsid w:val="00553A51"/>
    <w:rsid w:val="00575C4D"/>
    <w:rsid w:val="005910EE"/>
    <w:rsid w:val="005961C8"/>
    <w:rsid w:val="005E2B9B"/>
    <w:rsid w:val="006200F2"/>
    <w:rsid w:val="00627172"/>
    <w:rsid w:val="00635E85"/>
    <w:rsid w:val="0064260A"/>
    <w:rsid w:val="006562A3"/>
    <w:rsid w:val="006603CD"/>
    <w:rsid w:val="006649E1"/>
    <w:rsid w:val="006A1D01"/>
    <w:rsid w:val="00717962"/>
    <w:rsid w:val="00725573"/>
    <w:rsid w:val="00773891"/>
    <w:rsid w:val="0078475F"/>
    <w:rsid w:val="00790E05"/>
    <w:rsid w:val="007B1508"/>
    <w:rsid w:val="007C4D28"/>
    <w:rsid w:val="007E3EAF"/>
    <w:rsid w:val="008272AE"/>
    <w:rsid w:val="00856383"/>
    <w:rsid w:val="008A59B7"/>
    <w:rsid w:val="008E629A"/>
    <w:rsid w:val="009224AF"/>
    <w:rsid w:val="00922BC8"/>
    <w:rsid w:val="00935DF9"/>
    <w:rsid w:val="00993F15"/>
    <w:rsid w:val="009969C2"/>
    <w:rsid w:val="009A4AB2"/>
    <w:rsid w:val="009B7B8B"/>
    <w:rsid w:val="009C287F"/>
    <w:rsid w:val="009D3BDB"/>
    <w:rsid w:val="009F0150"/>
    <w:rsid w:val="009F1658"/>
    <w:rsid w:val="00A0730F"/>
    <w:rsid w:val="00A86FD5"/>
    <w:rsid w:val="00A87051"/>
    <w:rsid w:val="00A90DEA"/>
    <w:rsid w:val="00AA7D65"/>
    <w:rsid w:val="00AC7040"/>
    <w:rsid w:val="00AD550F"/>
    <w:rsid w:val="00AE0723"/>
    <w:rsid w:val="00AE4307"/>
    <w:rsid w:val="00AF09D8"/>
    <w:rsid w:val="00B02E36"/>
    <w:rsid w:val="00B126E2"/>
    <w:rsid w:val="00B165C1"/>
    <w:rsid w:val="00B25276"/>
    <w:rsid w:val="00B44007"/>
    <w:rsid w:val="00B472A6"/>
    <w:rsid w:val="00B612E4"/>
    <w:rsid w:val="00B6401D"/>
    <w:rsid w:val="00B9631B"/>
    <w:rsid w:val="00BB6809"/>
    <w:rsid w:val="00BC238C"/>
    <w:rsid w:val="00BD5A6F"/>
    <w:rsid w:val="00BF00FC"/>
    <w:rsid w:val="00C27AA6"/>
    <w:rsid w:val="00C34BE1"/>
    <w:rsid w:val="00C65627"/>
    <w:rsid w:val="00CA602D"/>
    <w:rsid w:val="00CA6E5C"/>
    <w:rsid w:val="00CA711B"/>
    <w:rsid w:val="00CE49DB"/>
    <w:rsid w:val="00D06171"/>
    <w:rsid w:val="00D17BA1"/>
    <w:rsid w:val="00D24442"/>
    <w:rsid w:val="00D30C98"/>
    <w:rsid w:val="00D3511E"/>
    <w:rsid w:val="00D433A1"/>
    <w:rsid w:val="00D76D2A"/>
    <w:rsid w:val="00DA147E"/>
    <w:rsid w:val="00DB130D"/>
    <w:rsid w:val="00DC030E"/>
    <w:rsid w:val="00DC3811"/>
    <w:rsid w:val="00DD5B84"/>
    <w:rsid w:val="00DF31CD"/>
    <w:rsid w:val="00E42676"/>
    <w:rsid w:val="00E56AF8"/>
    <w:rsid w:val="00E82F4A"/>
    <w:rsid w:val="00E8675F"/>
    <w:rsid w:val="00E95148"/>
    <w:rsid w:val="00EB0CB7"/>
    <w:rsid w:val="00EE7243"/>
    <w:rsid w:val="00EF0B06"/>
    <w:rsid w:val="00F07314"/>
    <w:rsid w:val="00F13CAC"/>
    <w:rsid w:val="00F4128B"/>
    <w:rsid w:val="00F86F61"/>
    <w:rsid w:val="00F87A0C"/>
    <w:rsid w:val="00FC2AC3"/>
    <w:rsid w:val="00FC3941"/>
    <w:rsid w:val="00FF40C5"/>
    <w:rsid w:val="04653DAA"/>
    <w:rsid w:val="12E14A2E"/>
    <w:rsid w:val="17C01C14"/>
    <w:rsid w:val="1BFC069F"/>
    <w:rsid w:val="289B61AD"/>
    <w:rsid w:val="2B486DFB"/>
    <w:rsid w:val="2D226DF7"/>
    <w:rsid w:val="34763E36"/>
    <w:rsid w:val="36FB4705"/>
    <w:rsid w:val="3AE400AD"/>
    <w:rsid w:val="3C366B09"/>
    <w:rsid w:val="3FA717C3"/>
    <w:rsid w:val="3FF9607C"/>
    <w:rsid w:val="42270805"/>
    <w:rsid w:val="44BB6D5A"/>
    <w:rsid w:val="49661E02"/>
    <w:rsid w:val="4EE97560"/>
    <w:rsid w:val="63503552"/>
    <w:rsid w:val="63962EDE"/>
    <w:rsid w:val="65035092"/>
    <w:rsid w:val="652B6BE1"/>
    <w:rsid w:val="6CC26EB8"/>
    <w:rsid w:val="734556FA"/>
    <w:rsid w:val="73962032"/>
    <w:rsid w:val="73A0379D"/>
    <w:rsid w:val="778522D7"/>
    <w:rsid w:val="784D158E"/>
    <w:rsid w:val="789611EA"/>
    <w:rsid w:val="793E1DF5"/>
    <w:rsid w:val="799E34AB"/>
    <w:rsid w:val="7B5E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link w:val="15"/>
    <w:qFormat/>
    <w:uiPriority w:val="9"/>
    <w:pPr>
      <w:keepNext/>
      <w:keepLines/>
      <w:spacing w:before="200"/>
      <w:outlineLvl w:val="3"/>
    </w:pPr>
    <w:rPr>
      <w:rFonts w:ascii="Cambria" w:hAnsi="Cambria" w:eastAsia="宋体" w:cs="Times New Roman"/>
      <w:b/>
      <w:bCs/>
      <w:i/>
      <w:iCs/>
      <w:color w:val="0F6FC6"/>
      <w:kern w:val="0"/>
      <w:sz w:val="20"/>
      <w:szCs w:val="20"/>
      <w:lang w:val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paragraph" w:customStyle="1" w:styleId="10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51"/>
      <w:szCs w:val="51"/>
    </w:rPr>
  </w:style>
  <w:style w:type="character" w:customStyle="1" w:styleId="11">
    <w:name w:val="wordtitle21"/>
    <w:qFormat/>
    <w:uiPriority w:val="0"/>
    <w:rPr>
      <w:rFonts w:hint="default" w:ascii="ˎ̥" w:hAnsi="ˎ̥"/>
      <w:sz w:val="36"/>
      <w:szCs w:val="36"/>
    </w:rPr>
  </w:style>
  <w:style w:type="character" w:customStyle="1" w:styleId="12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13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5">
    <w:name w:val="标题 4 字符"/>
    <w:basedOn w:val="8"/>
    <w:link w:val="3"/>
    <w:qFormat/>
    <w:uiPriority w:val="9"/>
    <w:rPr>
      <w:rFonts w:ascii="Cambria" w:hAnsi="Cambria" w:eastAsia="宋体" w:cs="Times New Roman"/>
      <w:b/>
      <w:bCs/>
      <w:i/>
      <w:iCs/>
      <w:color w:val="0F6FC6"/>
      <w:kern w:val="0"/>
      <w:sz w:val="20"/>
      <w:szCs w:val="20"/>
      <w:lang w:val="zh-CN" w:eastAsia="zh-CN"/>
    </w:rPr>
  </w:style>
  <w:style w:type="character" w:customStyle="1" w:styleId="16">
    <w:name w:val="批注框文本 字符"/>
    <w:basedOn w:val="8"/>
    <w:link w:val="4"/>
    <w:semiHidden/>
    <w:qFormat/>
    <w:uiPriority w:val="99"/>
    <w:rPr>
      <w:kern w:val="2"/>
      <w:sz w:val="18"/>
      <w:szCs w:val="18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cscec</Company>
  <Pages>19</Pages>
  <Words>3373</Words>
  <Characters>3498</Characters>
  <Lines>12</Lines>
  <Paragraphs>8</Paragraphs>
  <TotalTime>4</TotalTime>
  <ScaleCrop>false</ScaleCrop>
  <LinksUpToDate>false</LinksUpToDate>
  <CharactersWithSpaces>3904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2022-05-16T03:35:00Z</dcterms:created>
  <dc:creator>吕 月</dc:creator>
  <cp:lastModifiedBy>WPS_498641192</cp:lastModifiedBy>
  <cp:lastPrinted>2022-03-19T13:02:00Z</cp:lastPrinted>
  <dcterms:modified xsi:type="dcterms:W3CDTF">2025-05-28T09:13:31Z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915BC7612D464081BE78592C5A5133D6_13</vt:lpwstr>
  </property>
  <property fmtid="{D5CDD505-2E9C-101B-9397-08002B2CF9AE}" pid="4" name="KSOTemplateDocerSaveRecord">
    <vt:lpwstr>eyJoZGlkIjoiNjE1Y2VkOTY0MDlmMDYwMTUyYTE1ZDM4NDQxZDUwZDAiLCJ1c2VySWQiOiI0OTg2NDExOTIifQ==</vt:lpwstr>
  </property>
</Properties>
</file>