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5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2"/>
        <w:tabs>
          <w:tab w:val="left" w:pos="709"/>
        </w:tabs>
        <w:spacing w:before="0" w:after="0" w:line="240" w:lineRule="auto"/>
        <w:ind w:firstLine="0" w:firstLineChars="0"/>
        <w:rPr>
          <w:color w:val="auto"/>
          <w:sz w:val="30"/>
          <w:szCs w:val="30"/>
          <w:shd w:val="clear" w:color="auto" w:fill="auto"/>
        </w:rPr>
      </w:pPr>
      <w:r>
        <w:rPr>
          <w:rFonts w:hint="eastAsia"/>
          <w:color w:val="auto"/>
          <w:sz w:val="30"/>
          <w:szCs w:val="30"/>
          <w:shd w:val="clear" w:color="auto" w:fill="auto"/>
        </w:rPr>
        <w:t>附件</w:t>
      </w:r>
      <w:r>
        <w:rPr>
          <w:color w:val="auto"/>
          <w:sz w:val="30"/>
          <w:szCs w:val="30"/>
          <w:shd w:val="clear" w:color="auto" w:fill="auto"/>
        </w:rPr>
        <w:t>1：</w:t>
      </w:r>
    </w:p>
    <w:p>
      <w:pPr>
        <w:spacing w:after="120" w:afterLines="50"/>
        <w:ind w:firstLine="0" w:firstLineChars="0"/>
        <w:jc w:val="center"/>
        <w:rPr>
          <w:rFonts w:ascii="黑体" w:hAnsi="黑体" w:eastAsia="黑体" w:cs="Times New Roman"/>
          <w:b w:val="1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 w:val="1"/>
          <w:color w:val="auto"/>
          <w:sz w:val="32"/>
          <w:szCs w:val="32"/>
        </w:rPr>
        <w:t>京韵乡村实践案例选送</w:t>
      </w:r>
      <w:r>
        <w:rPr>
          <w:rFonts w:ascii="黑体" w:hAnsi="黑体" w:eastAsia="黑体" w:cs="Times New Roman"/>
          <w:b w:val="1"/>
          <w:color w:val="auto"/>
          <w:sz w:val="32"/>
          <w:szCs w:val="32"/>
        </w:rPr>
        <w:t>信息汇总表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82"/>
        <w:gridCol w:w="981"/>
        <w:gridCol w:w="2968"/>
        <w:gridCol w:w="1673"/>
        <w:gridCol w:w="338"/>
        <w:gridCol w:w="2072"/>
        <w:gridCol w:w="1559"/>
        <w:gridCol w:w="2730"/>
      </w:tblGrid>
      <w:tr>
        <w:trPr>
          <w:trHeight w:val="754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Calibri" w:eastAsia="宋体" w:cs="Times New Roman"/>
                <w:b w:val="1"/>
                <w:bCs w:val="0"/>
                <w:color w:val="auto"/>
                <w:kern w:val="2"/>
                <w:szCs w:val="28"/>
                <w:shd w:val="clear" w:color="auto" w:fill="auto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选送单位名称</w:t>
            </w:r>
          </w:p>
        </w:tc>
        <w:tc>
          <w:tcPr>
            <w:tcW w:w="11340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（学协会会员单位、联盟成员单位）</w:t>
            </w:r>
          </w:p>
          <w:p>
            <w:pPr>
              <w:spacing w:line="36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360" w:lineRule="exact"/>
              <w:ind w:firstLine="5280" w:firstLineChars="2200"/>
              <w:rPr>
                <w:rFonts w:ascii="宋体" w:hAnsi="Calibri" w:eastAsia="宋体" w:cs="Times New Roman"/>
                <w:bCs w:val="0"/>
                <w:color w:val="auto"/>
                <w:kern w:val="2"/>
                <w:sz w:val="24"/>
                <w:szCs w:val="22"/>
                <w:shd w:val="clear" w:color="auto" w:fill="auto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（盖章）</w:t>
            </w:r>
            <w:r>
              <w:rPr>
                <w:rFonts w:cs="仿宋_GB2312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年</w:t>
            </w:r>
            <w:r>
              <w:rPr>
                <w:rFonts w:cs="仿宋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月</w:t>
            </w:r>
            <w:r>
              <w:rPr>
                <w:rFonts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日</w:t>
            </w:r>
          </w:p>
        </w:tc>
      </w:tr>
      <w:tr>
        <w:trPr>
          <w:trHeight w:val="531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单位联系人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cs="仿宋_GB2312"/>
                <w:b w:val="1"/>
                <w:color w:val="auto"/>
                <w:szCs w:val="28"/>
              </w:rPr>
            </w:pPr>
          </w:p>
        </w:tc>
        <w:tc>
          <w:tcPr>
            <w:tcW w:w="1673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手</w:t>
            </w:r>
            <w:r>
              <w:rPr>
                <w:rFonts w:cs="仿宋_GB2312"/>
                <w:b w:val="1"/>
                <w:color w:val="auto"/>
                <w:szCs w:val="28"/>
              </w:rPr>
              <w:t xml:space="preserve">  </w:t>
            </w:r>
            <w:r>
              <w:rPr>
                <w:rFonts w:hint="eastAsia" w:cs="仿宋_GB2312"/>
                <w:b w:val="1"/>
                <w:color w:val="auto"/>
                <w:szCs w:val="28"/>
              </w:rPr>
              <w:t>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邮</w:t>
            </w:r>
            <w:r>
              <w:rPr>
                <w:rFonts w:cs="仿宋_GB2312"/>
                <w:b w:val="1"/>
                <w:color w:val="auto"/>
                <w:szCs w:val="28"/>
              </w:rPr>
              <w:t xml:space="preserve">  </w:t>
            </w:r>
            <w:r>
              <w:rPr>
                <w:rFonts w:hint="eastAsia" w:cs="仿宋_GB2312"/>
                <w:b w:val="1"/>
                <w:color w:val="auto"/>
                <w:szCs w:val="28"/>
              </w:rPr>
              <w:t>箱</w:t>
            </w:r>
          </w:p>
        </w:tc>
        <w:tc>
          <w:tcPr>
            <w:tcW w:w="2730" w:type="dxa"/>
            <w:vAlign w:val="center"/>
          </w:tcPr>
          <w:p>
            <w:pPr>
              <w:spacing w:line="36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660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选送渠道</w:t>
            </w:r>
          </w:p>
        </w:tc>
        <w:tc>
          <w:tcPr>
            <w:tcW w:w="11340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 xml:space="preserve">北京城市规划学会 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 xml:space="preserve">北京工程勘察设计协会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 xml:space="preserve">北京乡村休闲旅游行业协会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“京韵乡村”共创联盟</w:t>
            </w:r>
          </w:p>
        </w:tc>
      </w:tr>
      <w:tr>
        <w:trPr>
          <w:trHeight w:val="563"/>
          <w:jc w:val="center"/>
        </w:trPr>
        <w:tc>
          <w:tcPr>
            <w:tcW w:w="13603" w:type="dxa"/>
            <w:gridSpan w:val="8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选送案例信息</w:t>
            </w:r>
          </w:p>
        </w:tc>
      </w:tr>
      <w:tr>
        <w:trPr>
          <w:trHeight w:val="794"/>
          <w:jc w:val="center"/>
        </w:trPr>
        <w:tc>
          <w:tcPr>
            <w:tcW w:w="12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序号</w:t>
            </w:r>
          </w:p>
        </w:tc>
        <w:tc>
          <w:tcPr>
            <w:tcW w:w="5960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实践案例特色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村庄名称+宣传推广题目</w:t>
            </w:r>
          </w:p>
        </w:tc>
      </w:tr>
      <w:tr>
        <w:trPr>
          <w:trHeight w:val="794"/>
          <w:jc w:val="center"/>
        </w:trPr>
        <w:tc>
          <w:tcPr>
            <w:tcW w:w="12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5960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产业发展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乡村风貌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生态宜居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文化传承</w:t>
            </w:r>
          </w:p>
          <w:p>
            <w:pPr>
              <w:spacing w:line="360" w:lineRule="exact"/>
              <w:ind w:firstLine="0" w:firstLineChars="0"/>
              <w:rPr>
                <w:rFonts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治理效能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创新集成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其他</w:t>
            </w:r>
            <w:r>
              <w:rPr>
                <w:rFonts w:ascii="仿宋_GB2312" w:eastAsia="仿宋_GB2312"/>
                <w:color w:val="auto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（可多选）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794"/>
          <w:jc w:val="center"/>
        </w:trPr>
        <w:tc>
          <w:tcPr>
            <w:tcW w:w="12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5960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产业发展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乡村风貌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生态宜居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文化传承</w:t>
            </w:r>
          </w:p>
          <w:p>
            <w:pPr>
              <w:spacing w:line="36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治理效能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创新集成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其他</w:t>
            </w:r>
            <w:r>
              <w:rPr>
                <w:rFonts w:ascii="仿宋_GB2312" w:eastAsia="仿宋_GB2312"/>
                <w:color w:val="auto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（可多选）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794"/>
          <w:jc w:val="center"/>
        </w:trPr>
        <w:tc>
          <w:tcPr>
            <w:tcW w:w="1282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</w:pPr>
            <w:r>
              <w:rPr>
                <w:rFonts w:ascii="Calibri" w:hAnsi="Calibri" w:eastAsia="宋体" w:cs="Times New Roman"/>
                <w:bCs w:val="0"/>
                <w:color w:val="auto"/>
                <w:kern w:val="2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5960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产业发展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乡村风貌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生态宜居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文化传承</w:t>
            </w: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治理效能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创新集成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其他</w:t>
            </w:r>
            <w:r>
              <w:rPr>
                <w:rFonts w:ascii="仿宋_GB2312" w:eastAsia="仿宋_GB2312"/>
                <w:color w:val="auto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（可多选）</w:t>
            </w:r>
          </w:p>
        </w:tc>
        <w:tc>
          <w:tcPr>
            <w:tcW w:w="63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260" w:lineRule="exact"/>
        <w:ind w:firstLine="0" w:firstLineChars="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  </w:t>
      </w:r>
    </w:p>
    <w:p>
      <w:pPr>
        <w:spacing w:line="260" w:lineRule="exact"/>
        <w:ind w:firstLine="0" w:firstLineChars="0"/>
        <w:rPr>
          <w:rFonts w:ascii="宋体" w:hAnsi="宋体"/>
          <w:color w:val="auto"/>
          <w:sz w:val="24"/>
          <w:szCs w:val="24"/>
        </w:rPr>
        <w:sectPr w:rsidR="00AC7647">
          <w:headerReference r:id="rId8" w:type="even"/>
          <w:headerReference r:id="rId7" w:type="default"/>
          <w:headerReference r:id="rId6" w:type="first"/>
          <w:footerReference r:id="rId11" w:type="even"/>
          <w:footerReference r:id="rId10" w:type="default"/>
          <w:footerReference r:id="rId9" w:type="first"/>
          <w:pgSz w:w="16838" w:h="11906" w:orient="landscape"/>
          <w:pgMar w:top="1276" w:right="1985" w:bottom="1134" w:left="1134" w:header="851" w:footer="992" w:gutter="0"/>
          <w:cols w:space="720"/>
          <w:docGrid w:linePitch="312"/>
        </w:sectPr>
      </w:pPr>
      <w:r>
        <w:rPr>
          <w:rFonts w:hint="eastAsia" w:ascii="宋体" w:hAnsi="宋体"/>
          <w:b w:val="1"/>
          <w:bCs w:val="0"/>
          <w:color w:val="auto"/>
          <w:sz w:val="24"/>
          <w:szCs w:val="24"/>
        </w:rPr>
        <w:t>备注：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请选送单位填写后，打印加盖公章并扫描为P</w:t>
      </w:r>
      <w:r>
        <w:rPr>
          <w:rFonts w:ascii="仿宋_GB2312" w:hAnsi="Calibri" w:eastAsia="仿宋_GB2312" w:cs="Times New Roman"/>
          <w:color w:val="auto"/>
          <w:sz w:val="24"/>
          <w:szCs w:val="24"/>
        </w:rPr>
        <w:t>DF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文件，与其他材料一起于</w:t>
      </w:r>
      <w:r>
        <w:rPr>
          <w:rFonts w:ascii="仿宋_GB2312" w:hAnsi="Calibri" w:eastAsia="仿宋_GB2312" w:cs="Times New Roman"/>
          <w:color w:val="auto"/>
          <w:sz w:val="24"/>
          <w:szCs w:val="24"/>
        </w:rPr>
        <w:t>2026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年</w:t>
      </w:r>
      <w:r>
        <w:rPr>
          <w:rFonts w:ascii="仿宋_GB2312" w:hAnsi="Calibri" w:eastAsia="仿宋_GB2312" w:cs="Times New Roman"/>
          <w:color w:val="auto"/>
          <w:sz w:val="24"/>
          <w:szCs w:val="24"/>
        </w:rPr>
        <w:t>3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月</w:t>
      </w:r>
      <w:r>
        <w:rPr>
          <w:rFonts w:ascii="仿宋_GB2312" w:hAnsi="Calibri" w:eastAsia="仿宋_GB2312" w:cs="Times New Roman"/>
          <w:color w:val="auto"/>
          <w:sz w:val="24"/>
          <w:szCs w:val="24"/>
        </w:rPr>
        <w:t>16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日前发送至邮箱</w:t>
      </w:r>
      <w:bookmarkStart w:id="1" w:name="OLE_LINK5"/>
      <w:r>
        <w:rPr>
          <w:rFonts w:ascii="仿宋_GB2312" w:hAnsi="Calibri" w:eastAsia="仿宋_GB2312" w:cs="Times New Roman"/>
          <w:color w:val="auto"/>
          <w:sz w:val="24"/>
          <w:szCs w:val="24"/>
        </w:rPr>
        <w:t>jingyunxiangcun@163.com</w:t>
      </w:r>
      <w:bookmarkEnd w:id="1"/>
      <w:bookmarkStart w:id="2" w:name="_GoBack"/>
      <w:bookmarkEnd w:id="2"/>
    </w:p>
    <w:p>
      <w:pPr>
        <w:pStyle w:val="000002"/>
        <w:tabs>
          <w:tab w:val="left" w:pos="709"/>
        </w:tabs>
        <w:ind w:firstLine="0" w:firstLineChars="0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>附件</w:t>
      </w:r>
      <w:r>
        <w:rPr>
          <w:color w:val="auto"/>
          <w:sz w:val="30"/>
          <w:szCs w:val="30"/>
        </w:rPr>
        <w:t>2</w:t>
      </w:r>
      <w:bookmarkStart w:id="3" w:name="_Hlk97135728"/>
    </w:p>
    <w:tbl>
      <w:tblPr>
        <w:tblStyle w:val="000018"/>
        <w:tblW w:w="0" w:type="auto"/>
        <w:tblLayout w:type="fixed"/>
        <w:tblLook w:firstRow="1" w:lastRow="0" w:firstColumn="1" w:lastColumn="0" w:noHBand="0" w:noVBand="1" w:val="04A0"/>
      </w:tblPr>
      <w:tblGrid>
        <w:gridCol w:w="1418"/>
        <w:gridCol w:w="1925"/>
        <w:gridCol w:w="1722"/>
        <w:gridCol w:w="1278"/>
        <w:gridCol w:w="1994"/>
      </w:tblGrid>
      <w:tr>
        <w:trPr>
          <w:trHeight w:val="214"/>
        </w:trPr>
        <w:tc>
          <w:tcPr>
            <w:tcW w:w="833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after="190" w:afterLines="50"/>
              <w:ind w:firstLine="643"/>
              <w:jc w:val="center"/>
              <w:rPr>
                <w:rFonts w:ascii="黑体" w:hAnsi="黑体" w:eastAsia="黑体" w:cs="Times New Roman"/>
                <w:b w:val="1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 w:val="1"/>
                <w:color w:val="auto"/>
                <w:sz w:val="32"/>
                <w:szCs w:val="32"/>
              </w:rPr>
              <w:t>京韵乡村实践案例选送</w:t>
            </w:r>
            <w:r>
              <w:rPr>
                <w:rFonts w:ascii="黑体" w:hAnsi="黑体" w:eastAsia="黑体" w:cs="Times New Roman"/>
                <w:b w:val="1"/>
                <w:color w:val="auto"/>
                <w:sz w:val="32"/>
                <w:szCs w:val="32"/>
              </w:rPr>
              <w:t>表</w:t>
            </w:r>
          </w:p>
        </w:tc>
      </w:tr>
      <w:tr>
        <w:trPr>
          <w:trHeight w:val="779"/>
        </w:trPr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村庄名称</w:t>
            </w:r>
          </w:p>
        </w:tc>
        <w:tc>
          <w:tcPr>
            <w:tcW w:w="691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cs="仿宋_GB2312"/>
                <w:color w:val="auto"/>
                <w:sz w:val="24"/>
                <w:szCs w:val="24"/>
              </w:rPr>
              <w:t xml:space="preserve"> XX区XX镇（乡/街道）XX村</w:t>
            </w:r>
          </w:p>
        </w:tc>
      </w:tr>
      <w:tr>
        <w:trPr>
          <w:trHeight w:val="779"/>
        </w:trPr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宣传推广题目</w:t>
            </w:r>
          </w:p>
        </w:tc>
        <w:tc>
          <w:tcPr>
            <w:tcW w:w="691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根据村庄特色拟定</w:t>
            </w:r>
          </w:p>
        </w:tc>
      </w:tr>
      <w:tr>
        <w:trPr>
          <w:trHeight w:val="1801"/>
        </w:trPr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选送渠道</w:t>
            </w:r>
          </w:p>
        </w:tc>
        <w:tc>
          <w:tcPr>
            <w:tcW w:w="6919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北京城市规划学会</w:t>
            </w:r>
          </w:p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北京工程勘察设计协会</w:t>
            </w:r>
          </w:p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北京乡村休闲旅游行业协会</w:t>
            </w:r>
          </w:p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“京韵乡村”共创联盟</w:t>
            </w:r>
          </w:p>
        </w:tc>
      </w:tr>
      <w:tr>
        <w:trPr>
          <w:trHeight w:val="1043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案例特色</w:t>
            </w:r>
          </w:p>
        </w:tc>
        <w:tc>
          <w:tcPr>
            <w:tcW w:w="6919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产业发展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乡村风貌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生态宜居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文化传承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治理效能</w:t>
            </w:r>
          </w:p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创新集成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其他</w:t>
            </w:r>
            <w:r>
              <w:rPr>
                <w:rFonts w:ascii="仿宋_GB2312" w:eastAsia="仿宋_GB2312"/>
                <w:color w:val="auto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（可多选）</w:t>
            </w:r>
          </w:p>
        </w:tc>
      </w:tr>
      <w:tr>
        <w:trPr>
          <w:trHeight w:val="673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选送单位</w:t>
            </w:r>
          </w:p>
        </w:tc>
        <w:tc>
          <w:tcPr>
            <w:tcW w:w="6919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cs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（仅限一家）</w:t>
            </w:r>
          </w:p>
        </w:tc>
      </w:tr>
      <w:tr>
        <w:trPr>
          <w:trHeight w:val="185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选送单位承担的主要职责</w:t>
            </w:r>
          </w:p>
        </w:tc>
        <w:tc>
          <w:tcPr>
            <w:tcW w:w="6919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策划单位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规划单位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设计单位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F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施工单位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运营单位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</w:p>
          <w:p>
            <w:pPr>
              <w:spacing w:line="400" w:lineRule="exact"/>
              <w:ind w:firstLine="0" w:firstLineChars="0"/>
              <w:rPr>
                <w:rFonts w:eastAsia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责任规划师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其他</w:t>
            </w:r>
            <w:r>
              <w:rPr>
                <w:rFonts w:ascii="仿宋_GB2312" w:eastAsia="仿宋_GB2312"/>
                <w:color w:val="auto"/>
                <w:sz w:val="22"/>
                <w:szCs w:val="2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（可多选）</w:t>
            </w:r>
          </w:p>
        </w:tc>
      </w:tr>
      <w:tr>
        <w:trPr>
          <w:trHeight w:val="510" w:hRule="exact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联系方式</w:t>
            </w: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手</w:t>
            </w:r>
            <w:r>
              <w:rPr>
                <w:rFonts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机</w:t>
            </w:r>
          </w:p>
        </w:tc>
        <w:tc>
          <w:tcPr>
            <w:tcW w:w="199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510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cs="仿宋_GB2312"/>
                <w:b w:val="1"/>
                <w:color w:val="auto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邮</w:t>
            </w:r>
            <w:r>
              <w:rPr>
                <w:rFonts w:cs="仿宋_GB2312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箱</w:t>
            </w:r>
          </w:p>
        </w:tc>
        <w:tc>
          <w:tcPr>
            <w:tcW w:w="1722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传</w:t>
            </w:r>
            <w:r>
              <w:rPr>
                <w:rFonts w:cs="仿宋_GB2312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cs="仿宋_GB2312"/>
                <w:color w:val="auto"/>
                <w:sz w:val="24"/>
                <w:szCs w:val="24"/>
              </w:rPr>
              <w:t>真</w:t>
            </w:r>
          </w:p>
        </w:tc>
        <w:tc>
          <w:tcPr>
            <w:tcW w:w="1994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510" w:hRule="exact"/>
        </w:trPr>
        <w:tc>
          <w:tcPr>
            <w:tcW w:w="1418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协作单位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（可选）</w:t>
            </w: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仿宋_GB2312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策划</w:t>
            </w:r>
            <w:r>
              <w:rPr>
                <w:rFonts w:cs="仿宋_GB2312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4994" w:type="dxa"/>
            <w:gridSpan w:val="3"/>
            <w:vAlign w:val="center"/>
          </w:tcPr>
          <w:p>
            <w:pPr>
              <w:spacing w:line="400" w:lineRule="exact"/>
              <w:ind w:firstLine="480"/>
              <w:rPr>
                <w:rFonts w:cs="仿宋_GB2312"/>
                <w:bCs w:val="0"/>
                <w:color w:val="auto"/>
                <w:sz w:val="24"/>
                <w:szCs w:val="24"/>
              </w:rPr>
            </w:pPr>
          </w:p>
        </w:tc>
      </w:tr>
      <w:tr>
        <w:trPr>
          <w:trHeight w:val="510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仿宋_GB2312"/>
                <w:bCs w:val="0"/>
                <w:color w:val="auto"/>
                <w:sz w:val="24"/>
                <w:szCs w:val="24"/>
              </w:rPr>
            </w:pPr>
            <w:r>
              <w:rPr>
                <w:rFonts w:cs="仿宋_GB2312"/>
                <w:color w:val="auto"/>
                <w:sz w:val="24"/>
                <w:szCs w:val="24"/>
              </w:rPr>
              <w:t>规划单位</w:t>
            </w:r>
          </w:p>
        </w:tc>
        <w:tc>
          <w:tcPr>
            <w:tcW w:w="4994" w:type="dxa"/>
            <w:gridSpan w:val="3"/>
            <w:vAlign w:val="center"/>
          </w:tcPr>
          <w:p>
            <w:pPr>
              <w:spacing w:line="400" w:lineRule="exact"/>
              <w:ind w:firstLine="480"/>
              <w:rPr>
                <w:rFonts w:cs="仿宋_GB2312"/>
                <w:bCs w:val="0"/>
                <w:color w:val="auto"/>
                <w:sz w:val="24"/>
                <w:szCs w:val="24"/>
              </w:rPr>
            </w:pPr>
          </w:p>
        </w:tc>
      </w:tr>
      <w:tr>
        <w:trPr>
          <w:trHeight w:val="510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仿宋_GB2312"/>
                <w:bCs w:val="0"/>
                <w:color w:val="auto"/>
                <w:sz w:val="24"/>
                <w:szCs w:val="24"/>
              </w:rPr>
            </w:pPr>
            <w:r>
              <w:rPr>
                <w:rFonts w:cs="仿宋_GB2312"/>
                <w:color w:val="auto"/>
                <w:sz w:val="24"/>
                <w:szCs w:val="24"/>
              </w:rPr>
              <w:t>设计单位</w:t>
            </w:r>
          </w:p>
        </w:tc>
        <w:tc>
          <w:tcPr>
            <w:tcW w:w="4994" w:type="dxa"/>
            <w:gridSpan w:val="3"/>
            <w:vAlign w:val="center"/>
          </w:tcPr>
          <w:p>
            <w:pPr>
              <w:spacing w:line="400" w:lineRule="exact"/>
              <w:ind w:firstLine="480"/>
              <w:rPr>
                <w:rFonts w:cs="仿宋_GB2312"/>
                <w:bCs w:val="0"/>
                <w:color w:val="auto"/>
                <w:sz w:val="24"/>
                <w:szCs w:val="24"/>
              </w:rPr>
            </w:pPr>
          </w:p>
        </w:tc>
      </w:tr>
      <w:tr>
        <w:trPr>
          <w:trHeight w:val="510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仿宋_GB2312"/>
                <w:bCs w:val="0"/>
                <w:color w:val="auto"/>
                <w:sz w:val="24"/>
                <w:szCs w:val="24"/>
              </w:rPr>
            </w:pPr>
            <w:r>
              <w:rPr>
                <w:rFonts w:cs="仿宋_GB2312"/>
                <w:color w:val="auto"/>
                <w:sz w:val="24"/>
                <w:szCs w:val="24"/>
              </w:rPr>
              <w:t>施工单位</w:t>
            </w:r>
          </w:p>
        </w:tc>
        <w:tc>
          <w:tcPr>
            <w:tcW w:w="4994" w:type="dxa"/>
            <w:gridSpan w:val="3"/>
            <w:vAlign w:val="center"/>
          </w:tcPr>
          <w:p>
            <w:pPr>
              <w:spacing w:line="400" w:lineRule="exact"/>
              <w:ind w:firstLine="480"/>
              <w:rPr>
                <w:rFonts w:cs="仿宋_GB2312"/>
                <w:bCs w:val="0"/>
                <w:color w:val="auto"/>
                <w:sz w:val="24"/>
                <w:szCs w:val="24"/>
              </w:rPr>
            </w:pPr>
          </w:p>
        </w:tc>
      </w:tr>
      <w:tr>
        <w:trPr>
          <w:trHeight w:val="510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仿宋_GB2312"/>
                <w:bCs w:val="0"/>
                <w:color w:val="auto"/>
                <w:sz w:val="24"/>
                <w:szCs w:val="24"/>
              </w:rPr>
            </w:pPr>
            <w:r>
              <w:rPr>
                <w:rFonts w:cs="仿宋_GB2312"/>
                <w:color w:val="auto"/>
                <w:sz w:val="24"/>
                <w:szCs w:val="24"/>
              </w:rPr>
              <w:t>运营单位</w:t>
            </w:r>
          </w:p>
        </w:tc>
        <w:tc>
          <w:tcPr>
            <w:tcW w:w="4994" w:type="dxa"/>
            <w:gridSpan w:val="3"/>
            <w:vAlign w:val="center"/>
          </w:tcPr>
          <w:p>
            <w:pPr>
              <w:spacing w:line="400" w:lineRule="exact"/>
              <w:ind w:firstLine="480"/>
              <w:rPr>
                <w:rFonts w:cs="仿宋_GB2312"/>
                <w:bCs w:val="0"/>
                <w:color w:val="auto"/>
                <w:sz w:val="24"/>
                <w:szCs w:val="24"/>
              </w:rPr>
            </w:pPr>
          </w:p>
        </w:tc>
      </w:tr>
      <w:tr>
        <w:trPr>
          <w:trHeight w:val="510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color w:val="auto"/>
                <w:sz w:val="24"/>
                <w:szCs w:val="24"/>
              </w:rPr>
              <w:t>责任规划师单位</w:t>
            </w:r>
          </w:p>
        </w:tc>
        <w:tc>
          <w:tcPr>
            <w:tcW w:w="4994" w:type="dxa"/>
            <w:gridSpan w:val="3"/>
            <w:vAlign w:val="center"/>
          </w:tcPr>
          <w:p>
            <w:pPr>
              <w:spacing w:line="400" w:lineRule="exact"/>
              <w:ind w:firstLine="480"/>
              <w:rPr>
                <w:rFonts w:cs="仿宋_GB2312"/>
                <w:bCs w:val="0"/>
                <w:color w:val="auto"/>
                <w:sz w:val="24"/>
                <w:szCs w:val="24"/>
              </w:rPr>
            </w:pPr>
          </w:p>
        </w:tc>
      </w:tr>
      <w:tr>
        <w:trPr>
          <w:trHeight w:val="510" w:hRule="exact"/>
        </w:trPr>
        <w:tc>
          <w:tcPr>
            <w:tcW w:w="1418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cs="仿宋_GB2312"/>
                <w:bCs w:val="0"/>
                <w:color w:val="auto"/>
                <w:sz w:val="24"/>
                <w:szCs w:val="24"/>
              </w:rPr>
              <w:t>其他单位</w:t>
            </w:r>
          </w:p>
        </w:tc>
        <w:tc>
          <w:tcPr>
            <w:tcW w:w="4994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rPr>
                <w:rFonts w:cs="仿宋_GB2312"/>
                <w:bCs w:val="0"/>
                <w:color w:val="auto"/>
                <w:sz w:val="24"/>
                <w:szCs w:val="24"/>
              </w:rPr>
            </w:pPr>
          </w:p>
          <w:p>
            <w:pPr>
              <w:ind w:firstLine="480"/>
              <w:rPr>
                <w:rFonts w:cs="仿宋_GB2312"/>
                <w:sz w:val="24"/>
                <w:szCs w:val="24"/>
              </w:rPr>
            </w:pPr>
          </w:p>
          <w:p>
            <w:pPr>
              <w:ind w:firstLine="480"/>
              <w:rPr>
                <w:rFonts w:cs="仿宋_GB2312"/>
                <w:sz w:val="24"/>
                <w:szCs w:val="24"/>
              </w:rPr>
            </w:pPr>
          </w:p>
        </w:tc>
      </w:tr>
      <w:tr>
        <w:trPr>
          <w:trHeight w:val="3434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bCs w:val="0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基本情况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2"/>
                <w:szCs w:val="22"/>
              </w:rPr>
              <w:t>简要说明案例地点、用地规模、建筑规模、投资额、特色等基本概况（300字以内）</w:t>
            </w: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3721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bCs w:val="0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实施成效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2"/>
                <w:szCs w:val="22"/>
              </w:rPr>
              <w:t>总结说明案例的主要实施成效。包括不限于该项目实施联农带农的效果、形成的社会影响力情况和评价。（300字以内）</w:t>
            </w: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</w:tc>
      </w:tr>
      <w:tr>
        <w:trPr>
          <w:trHeight w:val="5484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bCs w:val="0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创新经验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2"/>
                <w:szCs w:val="22"/>
              </w:rPr>
              <w:t>总结说明案例的创新做法、工作亮点、突出成效。可包括但不限于方案设计、运营模式、资金筹措、村民增收、主题立意、活动形式、组织机制、联农带农举措、扩大影响力方式等方面。（1000字以内）</w:t>
            </w:r>
          </w:p>
        </w:tc>
      </w:tr>
      <w:tr>
        <w:trPr>
          <w:trHeight w:val="8839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创新经验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color w:val="auto"/>
                <w:sz w:val="22"/>
                <w:szCs w:val="22"/>
              </w:rPr>
            </w:pPr>
          </w:p>
        </w:tc>
      </w:tr>
      <w:tr>
        <w:trPr>
          <w:trHeight w:val="4311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bCs w:val="0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其他情况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2"/>
                <w:szCs w:val="22"/>
              </w:rPr>
              <w:t>如获奖、领导批示、重要新闻报道等其他需要重点说明的事项（200字以内）</w:t>
            </w:r>
          </w:p>
        </w:tc>
      </w:tr>
      <w:tr>
        <w:trPr>
          <w:trHeight w:val="2798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bCs w:val="0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选送单位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bCs w:val="0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意见</w:t>
            </w:r>
          </w:p>
        </w:tc>
        <w:tc>
          <w:tcPr>
            <w:tcW w:w="6919" w:type="dxa"/>
            <w:gridSpan w:val="4"/>
          </w:tcPr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560"/>
              <w:jc w:val="right"/>
              <w:rPr>
                <w:rFonts w:cs="仿宋_GB2312"/>
                <w:color w:val="auto"/>
                <w:szCs w:val="28"/>
              </w:rPr>
            </w:pPr>
            <w:r>
              <w:rPr>
                <w:rFonts w:cs="仿宋_GB2312"/>
                <w:color w:val="auto"/>
                <w:szCs w:val="28"/>
              </w:rPr>
              <w:t xml:space="preserve"> </w:t>
            </w:r>
            <w:r>
              <w:rPr>
                <w:rFonts w:hint="eastAsia" w:cs="仿宋_GB2312"/>
                <w:color w:val="auto"/>
                <w:szCs w:val="28"/>
              </w:rPr>
              <w:t>选送单位：（公章）</w:t>
            </w:r>
          </w:p>
          <w:p>
            <w:pPr>
              <w:spacing w:line="400" w:lineRule="exact"/>
              <w:ind w:firstLine="560"/>
              <w:jc w:val="right"/>
              <w:rPr>
                <w:rFonts w:cs="仿宋_GB2312"/>
                <w:color w:val="auto"/>
                <w:szCs w:val="28"/>
              </w:rPr>
            </w:pPr>
            <w:r>
              <w:rPr>
                <w:rFonts w:hint="eastAsia" w:cs="仿宋_GB2312"/>
                <w:color w:val="auto"/>
                <w:szCs w:val="28"/>
              </w:rPr>
              <w:t>时间：</w:t>
            </w:r>
            <w:r>
              <w:rPr>
                <w:rFonts w:cs="仿宋_GB2312"/>
                <w:color w:val="auto"/>
                <w:szCs w:val="28"/>
              </w:rPr>
              <w:t xml:space="preserve">     </w:t>
            </w:r>
            <w:r>
              <w:rPr>
                <w:rFonts w:hint="eastAsia" w:cs="仿宋_GB2312"/>
                <w:color w:val="auto"/>
                <w:szCs w:val="28"/>
              </w:rPr>
              <w:t>年</w:t>
            </w:r>
            <w:r>
              <w:rPr>
                <w:rFonts w:cs="仿宋_GB2312"/>
                <w:color w:val="auto"/>
                <w:szCs w:val="28"/>
              </w:rPr>
              <w:t xml:space="preserve">   </w:t>
            </w:r>
            <w:r>
              <w:rPr>
                <w:rFonts w:hint="eastAsia" w:cs="仿宋_GB2312"/>
                <w:color w:val="auto"/>
                <w:szCs w:val="28"/>
              </w:rPr>
              <w:t>月</w:t>
            </w:r>
            <w:r>
              <w:rPr>
                <w:rFonts w:cs="仿宋_GB2312"/>
                <w:color w:val="auto"/>
                <w:szCs w:val="28"/>
              </w:rPr>
              <w:t xml:space="preserve">   </w:t>
            </w:r>
            <w:r>
              <w:rPr>
                <w:rFonts w:hint="eastAsia" w:cs="仿宋_GB2312"/>
                <w:color w:val="auto"/>
                <w:szCs w:val="28"/>
              </w:rPr>
              <w:t>日</w:t>
            </w:r>
          </w:p>
        </w:tc>
      </w:tr>
      <w:tr>
        <w:trPr>
          <w:trHeight w:val="6911"/>
        </w:trPr>
        <w:tc>
          <w:tcPr>
            <w:tcW w:w="141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cs="仿宋_GB2312"/>
                <w:b w:val="1"/>
                <w:color w:val="auto"/>
                <w:szCs w:val="28"/>
              </w:rPr>
            </w:pPr>
            <w:r>
              <w:rPr>
                <w:rFonts w:hint="eastAsia" w:cs="仿宋_GB2312"/>
                <w:b w:val="1"/>
                <w:color w:val="auto"/>
                <w:szCs w:val="28"/>
              </w:rPr>
              <w:t>项目所在乡镇（街道）人民政府意见</w:t>
            </w:r>
          </w:p>
        </w:tc>
        <w:tc>
          <w:tcPr>
            <w:tcW w:w="6919" w:type="dxa"/>
            <w:gridSpan w:val="4"/>
          </w:tcPr>
          <w:p>
            <w:pPr>
              <w:ind w:firstLine="560"/>
              <w:rPr>
                <w:color w:val="auto"/>
              </w:rPr>
            </w:pPr>
          </w:p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2"/>
                <w:szCs w:val="22"/>
              </w:rPr>
              <w:t>简要说明案例实施的效果（</w:t>
            </w:r>
            <w:r>
              <w:rPr>
                <w:rFonts w:ascii="仿宋_GB2312" w:hAnsi="Calibri" w:eastAsia="仿宋_GB2312" w:cs="Times New Roman"/>
                <w:color w:val="auto"/>
                <w:sz w:val="22"/>
                <w:szCs w:val="22"/>
              </w:rPr>
              <w:t>200</w:t>
            </w:r>
            <w:r>
              <w:rPr>
                <w:rFonts w:hint="eastAsia" w:ascii="仿宋_GB2312" w:hAnsi="Calibri" w:eastAsia="仿宋_GB2312" w:cs="Times New Roman"/>
                <w:color w:val="auto"/>
                <w:sz w:val="22"/>
                <w:szCs w:val="22"/>
              </w:rPr>
              <w:t>字以内）</w:t>
            </w:r>
          </w:p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400" w:lineRule="exact"/>
              <w:ind w:firstLine="0" w:firstLineChars="0"/>
              <w:rPr>
                <w:rFonts w:ascii="仿宋_GB2312" w:hAnsi="Calibri" w:eastAsia="仿宋_GB2312" w:cs="Times New Roman"/>
                <w:color w:val="auto"/>
                <w:sz w:val="22"/>
                <w:szCs w:val="22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rPr>
                <w:rFonts w:cs="仿宋_GB2312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firstLine="560"/>
              <w:jc w:val="right"/>
              <w:rPr>
                <w:rFonts w:cs="仿宋_GB2312"/>
                <w:color w:val="auto"/>
                <w:szCs w:val="28"/>
              </w:rPr>
            </w:pPr>
            <w:r>
              <w:rPr>
                <w:rFonts w:hint="eastAsia" w:cs="仿宋_GB2312"/>
                <w:color w:val="auto"/>
                <w:szCs w:val="28"/>
              </w:rPr>
              <w:t>乡镇（街道）人民政府：（公章）</w:t>
            </w:r>
          </w:p>
          <w:p>
            <w:pPr>
              <w:spacing w:line="400" w:lineRule="exact"/>
              <w:ind w:firstLine="0" w:firstLineChars="0"/>
              <w:jc w:val="right"/>
              <w:rPr>
                <w:rFonts w:ascii="仿宋_GB2312" w:hAnsi="Calibri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cs="仿宋_GB2312"/>
                <w:color w:val="auto"/>
                <w:szCs w:val="28"/>
              </w:rPr>
              <w:t>时间：</w:t>
            </w:r>
            <w:r>
              <w:rPr>
                <w:rFonts w:cs="仿宋_GB2312"/>
                <w:color w:val="auto"/>
                <w:szCs w:val="28"/>
              </w:rPr>
              <w:t xml:space="preserve">     </w:t>
            </w:r>
            <w:r>
              <w:rPr>
                <w:rFonts w:hint="eastAsia" w:cs="仿宋_GB2312"/>
                <w:color w:val="auto"/>
                <w:szCs w:val="28"/>
              </w:rPr>
              <w:t>年</w:t>
            </w:r>
            <w:r>
              <w:rPr>
                <w:rFonts w:cs="仿宋_GB2312"/>
                <w:color w:val="auto"/>
                <w:szCs w:val="28"/>
              </w:rPr>
              <w:t xml:space="preserve">   </w:t>
            </w:r>
            <w:r>
              <w:rPr>
                <w:rFonts w:hint="eastAsia" w:cs="仿宋_GB2312"/>
                <w:color w:val="auto"/>
                <w:szCs w:val="28"/>
              </w:rPr>
              <w:t>月</w:t>
            </w:r>
            <w:r>
              <w:rPr>
                <w:rFonts w:cs="仿宋_GB2312"/>
                <w:color w:val="auto"/>
                <w:szCs w:val="28"/>
              </w:rPr>
              <w:t xml:space="preserve">   </w:t>
            </w:r>
            <w:r>
              <w:rPr>
                <w:rFonts w:hint="eastAsia" w:cs="仿宋_GB2312"/>
                <w:color w:val="auto"/>
                <w:szCs w:val="28"/>
              </w:rPr>
              <w:t>日</w:t>
            </w:r>
          </w:p>
        </w:tc>
      </w:tr>
    </w:tbl>
    <w:p>
      <w:pPr>
        <w:spacing w:line="260" w:lineRule="exact"/>
        <w:ind w:firstLine="0" w:firstLineChars="0"/>
        <w:rPr>
          <w:rFonts w:ascii="仿宋_GB2312" w:hAnsi="Calibri" w:eastAsia="仿宋_GB2312" w:cs="Times New Roman"/>
          <w:b w:val="1"/>
          <w:bCs w:val="0"/>
          <w:color w:val="auto"/>
          <w:sz w:val="24"/>
          <w:szCs w:val="24"/>
        </w:rPr>
      </w:pPr>
    </w:p>
    <w:p>
      <w:pPr>
        <w:spacing w:line="260" w:lineRule="exact"/>
        <w:ind w:firstLine="0" w:firstLineChars="0"/>
        <w:rPr>
          <w:rFonts w:hint="eastAsia" w:ascii="仿宋_GB2312" w:hAnsi="Calibri" w:eastAsia="仿宋_GB2312" w:cs="Times New Roman"/>
          <w:color w:val="auto"/>
          <w:sz w:val="24"/>
          <w:szCs w:val="24"/>
        </w:rPr>
      </w:pPr>
      <w:r>
        <w:rPr>
          <w:rFonts w:hint="eastAsia" w:ascii="仿宋_GB2312" w:hAnsi="Calibri" w:eastAsia="仿宋_GB2312" w:cs="Times New Roman"/>
          <w:b w:val="1"/>
          <w:bCs w:val="0"/>
          <w:color w:val="auto"/>
          <w:sz w:val="24"/>
          <w:szCs w:val="24"/>
        </w:rPr>
        <w:t>备注：</w:t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请选送单位填写后，打印加盖公章并扫描为PDF文件，</w:t>
      </w:r>
      <w:r>
        <w:rPr/>
        <w:fldChar w:fldCharType="begin" w:fldLock="0" w:dirty="0"/>
      </w:r>
      <w:r>
        <w:rPr/>
        <w:instrText>HYPERLINK "mailto:与其他材料一起于2026年3月16日前发送至邮箱jingyunxiangcun@163.com"</w:instrText>
      </w:r>
      <w:r>
        <w:rPr/>
        <w:fldChar w:fldCharType="separate" w:fldLock="0" w:dirty="0"/>
      </w:r>
      <w:r>
        <w:rPr>
          <w:rStyle w:val="000019"/>
          <w:rFonts w:hint="eastAsia" w:ascii="仿宋_GB2312" w:hAnsi="Calibri" w:eastAsia="仿宋_GB2312" w:cs="Times New Roman"/>
          <w:color w:val="auto"/>
          <w:sz w:val="24"/>
          <w:szCs w:val="24"/>
        </w:rPr>
        <w:t>与其他材料一起于</w:t>
      </w:r>
      <w:r>
        <w:rPr>
          <w:rStyle w:val="000019"/>
          <w:rFonts w:ascii="仿宋_GB2312" w:hAnsi="Calibri" w:eastAsia="仿宋_GB2312" w:cs="Times New Roman"/>
          <w:color w:val="auto"/>
          <w:sz w:val="24"/>
          <w:szCs w:val="24"/>
        </w:rPr>
        <w:t>2026</w:t>
      </w:r>
      <w:r>
        <w:rPr>
          <w:rStyle w:val="000019"/>
          <w:rFonts w:hint="eastAsia" w:ascii="仿宋_GB2312" w:hAnsi="Calibri" w:eastAsia="仿宋_GB2312" w:cs="Times New Roman"/>
          <w:color w:val="auto"/>
          <w:sz w:val="24"/>
          <w:szCs w:val="24"/>
        </w:rPr>
        <w:t>年</w:t>
      </w:r>
      <w:r>
        <w:rPr>
          <w:rStyle w:val="000019"/>
          <w:rFonts w:ascii="仿宋_GB2312" w:hAnsi="Calibri" w:eastAsia="仿宋_GB2312" w:cs="Times New Roman"/>
          <w:color w:val="auto"/>
          <w:sz w:val="24"/>
          <w:szCs w:val="24"/>
        </w:rPr>
        <w:t>3</w:t>
      </w:r>
      <w:r>
        <w:rPr>
          <w:rStyle w:val="000019"/>
          <w:rFonts w:hint="eastAsia" w:ascii="仿宋_GB2312" w:hAnsi="Calibri" w:eastAsia="仿宋_GB2312" w:cs="Times New Roman"/>
          <w:color w:val="auto"/>
          <w:sz w:val="24"/>
          <w:szCs w:val="24"/>
        </w:rPr>
        <w:t>月</w:t>
      </w:r>
      <w:r>
        <w:rPr>
          <w:rStyle w:val="000019"/>
          <w:rFonts w:ascii="仿宋_GB2312" w:hAnsi="Calibri" w:eastAsia="仿宋_GB2312" w:cs="Times New Roman"/>
          <w:color w:val="auto"/>
          <w:sz w:val="24"/>
          <w:szCs w:val="24"/>
        </w:rPr>
        <w:t>16</w:t>
      </w:r>
      <w:r>
        <w:rPr>
          <w:rStyle w:val="000019"/>
          <w:rFonts w:hint="eastAsia" w:ascii="仿宋_GB2312" w:hAnsi="Calibri" w:eastAsia="仿宋_GB2312" w:cs="Times New Roman"/>
          <w:color w:val="auto"/>
          <w:sz w:val="24"/>
          <w:szCs w:val="24"/>
        </w:rPr>
        <w:t>日前发送至邮箱</w:t>
      </w:r>
      <w:r>
        <w:rPr>
          <w:rStyle w:val="000019"/>
          <w:rFonts w:ascii="仿宋_GB2312" w:hAnsi="Calibri" w:eastAsia="仿宋_GB2312" w:cs="Times New Roman"/>
          <w:color w:val="auto"/>
          <w:sz w:val="24"/>
          <w:szCs w:val="24"/>
        </w:rPr>
        <w:t>jingyunxiangcun@163.com</w:t>
      </w:r>
      <w:r>
        <w:rPr/>
        <w:fldChar w:fldCharType="end" w:fldLock="0" w:dirty="0"/>
      </w:r>
      <w:r>
        <w:rPr>
          <w:rFonts w:hint="eastAsia" w:ascii="仿宋_GB2312" w:hAnsi="Calibri" w:eastAsia="仿宋_GB2312" w:cs="Times New Roman"/>
          <w:color w:val="auto"/>
          <w:sz w:val="24"/>
          <w:szCs w:val="24"/>
        </w:rPr>
        <w:t>。</w:t>
      </w:r>
      <w:bookmarkEnd w:id="3"/>
    </w:p>
    <w:sectPr w:rsidR="00AC7647" w:rsidSect="00DF2D40">
      <w:headerReference r:id="rId14" w:type="first"/>
      <w:headerReference r:id="rId13" w:type="default"/>
      <w:headerReference r:id="rId12" w:type="even"/>
      <w:footerReference r:id="rId17" w:type="default"/>
      <w:footerReference r:id="rId15" w:type="first"/>
      <w:footerReference r:id="rId16" w:type="even"/>
      <w:pgSz w:w="11906" w:h="16838"/>
      <w:pgMar w:top="1440" w:right="1800" w:bottom="1440" w:left="1800" w:header="851" w:footer="850" w:gutter="0"/>
      <w:cols w:space="425"/>
      <w:docGrid w:type="lines" w:linePitch="381"/>
    </w:sectPr>
  </w:body>
</w:document>
</file>

<file path=word/endnotes.xml><?xml version="1.0" encoding="utf-8"?>
<w:endnotes xmlns:w="http://schemas.openxmlformats.org/wordprocessingml/2006/main">
  <w:endnote w:type="continuationSeparator" w:id="1">
    <w:p>
      <w:pPr>
        <w:spacing w:line="240" w:lineRule="auto"/>
        <w:ind w:firstLine="560"/>
        <w:rPr/>
      </w:pPr>
      <w:r>
        <w:rPr/>
        <w:continuationSeparator/>
      </w:r>
    </w:p>
  </w:endnote>
  <w:endnote w:type="separator" w:id="0">
    <w:p>
      <w:pPr>
        <w:spacing w:line="240" w:lineRule="auto"/>
        <w:ind w:firstLine="560"/>
        <w:rPr/>
      </w:pPr>
      <w:r>
        <w:rPr/>
        <w:separator/>
      </w:r>
    </w:p>
  </w:endnote>
</w:endnotes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 w:characterSet="ISO-8859-1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 w:characterSet="ISO-8859-1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13"/>
      <w:ind w:firstLine="360"/>
      <w:rPr/>
    </w:pPr>
  </w:p>
</w:ftr>
</file>

<file path=word/footer2.xml><?xml version="1.0" encoding="utf-8"?>
<w:ftr xmlns:w="http://schemas.openxmlformats.org/wordprocessingml/2006/main">
  <w:p>
    <w:pPr>
      <w:pStyle w:val="000013"/>
      <w:ind w:firstLine="360"/>
      <w:jc w:val="center"/>
      <w:rPr/>
    </w:pPr>
    <w:r>
      <w:rPr/>
      <w:fldChar w:fldCharType="begin"/>
    </w:r>
    <w:r>
      <w:rPr/>
      <w:instrText>PAGE   \* MERGEFORMAT</w:instrText>
    </w:r>
    <w:r>
      <w:rPr/>
      <w:fldChar w:fldCharType="separate"/>
    </w:r>
    <w:r>
      <w:rPr>
        <w:noProof w:val="1"/>
        <w:lang w:val="zh-CN"/>
      </w:rPr>
      <w:t>1</w:t>
    </w:r>
    <w:r>
      <w:rPr/>
      <w:fldChar w:fldCharType="end"/>
    </w:r>
  </w:p>
  <w:p>
    <w:pPr>
      <w:pStyle w:val="000013"/>
      <w:ind w:firstLine="360"/>
      <w:rPr/>
    </w:pPr>
  </w:p>
</w:ftr>
</file>

<file path=word/footer3.xml><?xml version="1.0" encoding="utf-8"?>
<w:ftr xmlns:w="http://schemas.openxmlformats.org/wordprocessingml/2006/main">
  <w:p>
    <w:pPr>
      <w:pStyle w:val="000013"/>
      <w:ind w:firstLine="360"/>
      <w:rPr/>
    </w:pPr>
  </w:p>
</w:ftr>
</file>

<file path=word/footer4.xml><?xml version="1.0" encoding="utf-8"?>
<w:ftr xmlns:w="http://schemas.openxmlformats.org/wordprocessingml/2006/main">
  <w:p>
    <w:pPr>
      <w:pStyle w:val="000013"/>
      <w:ind w:firstLine="360"/>
      <w:rPr/>
    </w:pPr>
  </w:p>
</w:ftr>
</file>

<file path=word/footer5.xml><?xml version="1.0" encoding="utf-8"?>
<w:ftr xmlns:w="http://schemas.openxmlformats.org/wordprocessingml/2006/main">
  <w:p>
    <w:pPr>
      <w:pStyle w:val="000013"/>
      <w:ind w:firstLine="360"/>
      <w:rPr/>
    </w:pPr>
  </w:p>
</w:ftr>
</file>

<file path=word/footer6.xml><?xml version="1.0" encoding="utf-8"?>
<w:ftr xmlns:w="http://schemas.openxmlformats.org/wordprocessingml/2006/main">
  <w:sdt>
    <w:sdtPr>
      <w:id w:val="-857120071"/>
      <w:docPartObj>
        <w:docPartGallery w:val="Page Numbers (Bottom of Page)"/>
        <w:docPartUnique w:val="1"/>
      </w:docPartObj>
    </w:sdtPr>
    <w:sdtContent>
      <w:p>
        <w:pPr>
          <w:pStyle w:val="000013"/>
          <w:ind w:firstLine="360"/>
          <w:jc w:val="center"/>
          <w:rPr/>
        </w:pPr>
        <w:r>
          <w:rPr/>
          <w:fldChar w:fldCharType="begin"/>
        </w:r>
        <w:r>
          <w:rPr/>
          <w:instrText>PAGE   \* MERGEFORMAT</w:instrText>
        </w:r>
        <w:r>
          <w:rPr/>
          <w:fldChar w:fldCharType="separate"/>
        </w:r>
        <w:r>
          <w:rPr>
            <w:noProof w:val="1"/>
            <w:lang w:val="zh-CN"/>
          </w:rPr>
          <w:t>3</w:t>
        </w:r>
        <w:r>
          <w:rPr/>
          <w:fldChar w:fldCharType="end"/>
        </w:r>
      </w:p>
    </w:sdtContent>
  </w:sdt>
  <w:p>
    <w:pPr>
      <w:pStyle w:val="000013"/>
      <w:ind w:firstLine="360"/>
      <w:rPr/>
    </w:pPr>
  </w:p>
</w:ftr>
</file>

<file path=word/footnotes.xml><?xml version="1.0" encoding="utf-8"?>
<w:footnotes xmlns:w="http://schemas.openxmlformats.org/wordprocessingml/2006/main">
  <w:footnote w:type="continuationSeparator" w:id="1">
    <w:p>
      <w:pPr>
        <w:spacing w:line="240" w:lineRule="auto"/>
        <w:ind w:firstLine="560"/>
        <w:rPr/>
      </w:pPr>
      <w:r>
        <w:rPr/>
        <w:continuationSeparator/>
      </w:r>
    </w:p>
  </w:footnote>
  <w:footnote w:type="separator" w:id="0">
    <w:p>
      <w:pPr>
        <w:spacing w:line="240" w:lineRule="auto"/>
        <w:ind w:firstLine="560"/>
        <w:rPr/>
      </w:pPr>
      <w:r>
        <w:rPr/>
        <w:separator/>
      </w:r>
    </w:p>
  </w:footnote>
</w:footnotes>
</file>

<file path=word/header1.xml><?xml version="1.0" encoding="utf-8"?>
<w:hdr xmlns:w="http://schemas.openxmlformats.org/wordprocessingml/2006/main">
  <w:p>
    <w:pPr>
      <w:pStyle w:val="000015"/>
      <w:ind w:firstLine="360"/>
      <w:rPr/>
    </w:pPr>
  </w:p>
</w:hdr>
</file>

<file path=word/header2.xml><?xml version="1.0" encoding="utf-8"?>
<w:hdr xmlns:w="http://schemas.openxmlformats.org/wordprocessingml/2006/main">
  <w:p>
    <w:pPr>
      <w:pStyle w:val="000015"/>
      <w:pBdr>
        <w:bottom w:val="none" w:color="auto" w:sz="0" w:space="0"/>
      </w:pBdr>
      <w:ind w:firstLine="360"/>
      <w:rPr/>
    </w:pPr>
  </w:p>
</w:hdr>
</file>

<file path=word/header3.xml><?xml version="1.0" encoding="utf-8"?>
<w:hdr xmlns:w="http://schemas.openxmlformats.org/wordprocessingml/2006/main">
  <w:p>
    <w:pPr>
      <w:pStyle w:val="000015"/>
      <w:ind w:firstLine="360"/>
      <w:rPr/>
    </w:pPr>
  </w:p>
</w:hdr>
</file>

<file path=word/header4.xml><?xml version="1.0" encoding="utf-8"?>
<w:hdr xmlns:w="http://schemas.openxmlformats.org/wordprocessingml/2006/main">
  <w:p>
    <w:pPr>
      <w:pStyle w:val="000015"/>
      <w:ind w:firstLine="360"/>
      <w:rPr/>
    </w:pPr>
  </w:p>
</w:hdr>
</file>

<file path=word/header5.xml><?xml version="1.0" encoding="utf-8"?>
<w:hdr xmlns:w="http://schemas.openxmlformats.org/wordprocessingml/2006/main">
  <w:p>
    <w:pPr>
      <w:pStyle w:val="000015"/>
      <w:pBdr>
        <w:bottom w:val="none" w:color="auto" w:sz="0" w:space="0"/>
      </w:pBdr>
      <w:ind w:firstLine="360"/>
      <w:rPr/>
    </w:pPr>
  </w:p>
</w:hdr>
</file>

<file path=word/header6.xml><?xml version="1.0" encoding="utf-8"?>
<w:hdr xmlns:w="http://schemas.openxmlformats.org/wordprocessingml/2006/main">
  <w:p>
    <w:pPr>
      <w:pStyle w:val="000015"/>
      <w:ind w:firstLine="360"/>
      <w:rPr/>
    </w:pPr>
  </w:p>
</w:hdr>
</file>

<file path=word/settings.xml><?xml version="1.0" encoding="utf-8"?>
<w:settings xmlns:w="http://schemas.openxmlformats.org/wordprocessingml/2006/main">
  <w:zoom w:percent="70"/>
  <w:proofState w:spelling="clean" w:grammar="clean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72A27"/>
    <w:rsid w:val="85F91320"/>
    <w:rsid w:val="87DFE282"/>
    <w:rsid w:val="96ADC0B2"/>
    <w:rsid w:val="97754762"/>
    <w:rsid w:val="9FDBB352"/>
    <w:rsid w:val="AB7E900D"/>
    <w:rsid w:val="AFF9BDBD"/>
    <w:rsid w:val="BB7FB1D1"/>
    <w:rsid w:val="BBDB6C55"/>
    <w:rsid w:val="BBFE7C08"/>
    <w:rsid w:val="BBFF7A38"/>
    <w:rsid w:val="BCCB8957"/>
    <w:rsid w:val="BFFF19E6"/>
    <w:rsid w:val="C78E03D8"/>
    <w:rsid w:val="CD6EF5B2"/>
    <w:rsid w:val="CF75180E"/>
    <w:rsid w:val="CF77380E"/>
    <w:rsid w:val="CFA80613"/>
    <w:rsid w:val="CFEFFF49"/>
    <w:rsid w:val="D77F89A9"/>
    <w:rsid w:val="D7BDCC76"/>
    <w:rsid w:val="DE7FE3E8"/>
    <w:rsid w:val="DEF818CF"/>
    <w:rsid w:val="DEFBD3EC"/>
    <w:rsid w:val="DF770598"/>
    <w:rsid w:val="DFFF44F3"/>
    <w:rsid w:val="E39EEE7D"/>
    <w:rsid w:val="E6BDF5B9"/>
    <w:rsid w:val="E7CBB2E6"/>
    <w:rsid w:val="E7D72BD1"/>
    <w:rsid w:val="EBBF51F3"/>
    <w:rsid w:val="ED7F84B3"/>
    <w:rsid w:val="EF1F3DD0"/>
    <w:rsid w:val="F1968AD5"/>
    <w:rsid w:val="F1F8A852"/>
    <w:rsid w:val="F5FDBB0B"/>
    <w:rsid w:val="F6BB8F97"/>
    <w:rsid w:val="F6DE04FA"/>
    <w:rsid w:val="F9F93168"/>
    <w:rsid w:val="FD6E1B8B"/>
    <w:rsid w:val="FDEF2743"/>
    <w:rsid w:val="FDFE188A"/>
    <w:rsid w:val="FEFD4B0E"/>
    <w:rsid w:val="FEFF9ED4"/>
    <w:rsid w:val="FF54BC0D"/>
    <w:rsid w:val="FFED5BCD"/>
    <w:rsid w:val="00003573"/>
    <w:rsid w:val="00011224"/>
    <w:rsid w:val="00036D11"/>
    <w:rsid w:val="000504A0"/>
    <w:rsid w:val="0006173C"/>
    <w:rsid w:val="00075DDA"/>
    <w:rsid w:val="00077C57"/>
    <w:rsid w:val="00084320"/>
    <w:rsid w:val="00093E10"/>
    <w:rsid w:val="000941D7"/>
    <w:rsid w:val="00094FD6"/>
    <w:rsid w:val="000A5521"/>
    <w:rsid w:val="000A651B"/>
    <w:rsid w:val="000B2478"/>
    <w:rsid w:val="000C13C0"/>
    <w:rsid w:val="000C2B84"/>
    <w:rsid w:val="000C4DE2"/>
    <w:rsid w:val="000D53A4"/>
    <w:rsid w:val="000D77F3"/>
    <w:rsid w:val="0010184F"/>
    <w:rsid w:val="00102E6F"/>
    <w:rsid w:val="001036E7"/>
    <w:rsid w:val="001164B6"/>
    <w:rsid w:val="00124B0F"/>
    <w:rsid w:val="00126E7C"/>
    <w:rsid w:val="00132459"/>
    <w:rsid w:val="00136B36"/>
    <w:rsid w:val="00137E71"/>
    <w:rsid w:val="0014332F"/>
    <w:rsid w:val="001465D7"/>
    <w:rsid w:val="00152264"/>
    <w:rsid w:val="00162125"/>
    <w:rsid w:val="00163DDD"/>
    <w:rsid w:val="00163DEB"/>
    <w:rsid w:val="00172A27"/>
    <w:rsid w:val="00174C72"/>
    <w:rsid w:val="001751B9"/>
    <w:rsid w:val="001776D8"/>
    <w:rsid w:val="00185742"/>
    <w:rsid w:val="001858D2"/>
    <w:rsid w:val="001864C5"/>
    <w:rsid w:val="001871B1"/>
    <w:rsid w:val="001918E1"/>
    <w:rsid w:val="001A6774"/>
    <w:rsid w:val="001C41C5"/>
    <w:rsid w:val="001C44BB"/>
    <w:rsid w:val="001C5242"/>
    <w:rsid w:val="001C5E4A"/>
    <w:rsid w:val="001D76CC"/>
    <w:rsid w:val="001D7A9F"/>
    <w:rsid w:val="001E2FEF"/>
    <w:rsid w:val="001E714D"/>
    <w:rsid w:val="001F35CB"/>
    <w:rsid w:val="001F67C9"/>
    <w:rsid w:val="00205499"/>
    <w:rsid w:val="0021600C"/>
    <w:rsid w:val="00216CEA"/>
    <w:rsid w:val="00222D95"/>
    <w:rsid w:val="0022625D"/>
    <w:rsid w:val="002324FE"/>
    <w:rsid w:val="00236CBA"/>
    <w:rsid w:val="00247C2B"/>
    <w:rsid w:val="0025171B"/>
    <w:rsid w:val="0026535E"/>
    <w:rsid w:val="002666BC"/>
    <w:rsid w:val="00275007"/>
    <w:rsid w:val="00277716"/>
    <w:rsid w:val="0028527B"/>
    <w:rsid w:val="002901A2"/>
    <w:rsid w:val="002936CE"/>
    <w:rsid w:val="002958BE"/>
    <w:rsid w:val="002A58EA"/>
    <w:rsid w:val="002B0CA3"/>
    <w:rsid w:val="002B1751"/>
    <w:rsid w:val="002B2625"/>
    <w:rsid w:val="002C021D"/>
    <w:rsid w:val="002C64C5"/>
    <w:rsid w:val="002C754D"/>
    <w:rsid w:val="002D0E08"/>
    <w:rsid w:val="002D26CC"/>
    <w:rsid w:val="002D2CFF"/>
    <w:rsid w:val="002D46D7"/>
    <w:rsid w:val="002D68F3"/>
    <w:rsid w:val="002D70A3"/>
    <w:rsid w:val="002E145C"/>
    <w:rsid w:val="002E623D"/>
    <w:rsid w:val="002F0556"/>
    <w:rsid w:val="003056E6"/>
    <w:rsid w:val="00307461"/>
    <w:rsid w:val="003105B1"/>
    <w:rsid w:val="003335DD"/>
    <w:rsid w:val="0033543C"/>
    <w:rsid w:val="0034156D"/>
    <w:rsid w:val="003508FE"/>
    <w:rsid w:val="00351AB0"/>
    <w:rsid w:val="00356FEF"/>
    <w:rsid w:val="003605CB"/>
    <w:rsid w:val="003706E4"/>
    <w:rsid w:val="003714B1"/>
    <w:rsid w:val="003812B0"/>
    <w:rsid w:val="00382951"/>
    <w:rsid w:val="0038466F"/>
    <w:rsid w:val="003850F9"/>
    <w:rsid w:val="00395ED8"/>
    <w:rsid w:val="003A0666"/>
    <w:rsid w:val="003A0748"/>
    <w:rsid w:val="003A1362"/>
    <w:rsid w:val="003A365F"/>
    <w:rsid w:val="003B2626"/>
    <w:rsid w:val="003B7573"/>
    <w:rsid w:val="003D3545"/>
    <w:rsid w:val="003D4284"/>
    <w:rsid w:val="003D6775"/>
    <w:rsid w:val="003F0A85"/>
    <w:rsid w:val="003F2447"/>
    <w:rsid w:val="003F590F"/>
    <w:rsid w:val="00405480"/>
    <w:rsid w:val="0041244F"/>
    <w:rsid w:val="00414718"/>
    <w:rsid w:val="00426563"/>
    <w:rsid w:val="0043388F"/>
    <w:rsid w:val="004438D0"/>
    <w:rsid w:val="00451E6A"/>
    <w:rsid w:val="00454CFC"/>
    <w:rsid w:val="00465CE9"/>
    <w:rsid w:val="00473C8C"/>
    <w:rsid w:val="00481D3F"/>
    <w:rsid w:val="0049538C"/>
    <w:rsid w:val="004A0BCF"/>
    <w:rsid w:val="004B7249"/>
    <w:rsid w:val="004B77DC"/>
    <w:rsid w:val="004C530D"/>
    <w:rsid w:val="004C6592"/>
    <w:rsid w:val="004C752D"/>
    <w:rsid w:val="004D395A"/>
    <w:rsid w:val="004E55C3"/>
    <w:rsid w:val="004F20A6"/>
    <w:rsid w:val="004F5747"/>
    <w:rsid w:val="005053B0"/>
    <w:rsid w:val="005107F0"/>
    <w:rsid w:val="0051209D"/>
    <w:rsid w:val="005259B2"/>
    <w:rsid w:val="0053251F"/>
    <w:rsid w:val="005441B5"/>
    <w:rsid w:val="00546323"/>
    <w:rsid w:val="0055330B"/>
    <w:rsid w:val="00556ECF"/>
    <w:rsid w:val="00564D81"/>
    <w:rsid w:val="00565FA5"/>
    <w:rsid w:val="00583B7A"/>
    <w:rsid w:val="005A6F30"/>
    <w:rsid w:val="005B4FF4"/>
    <w:rsid w:val="005C4CFE"/>
    <w:rsid w:val="005C6D9A"/>
    <w:rsid w:val="005D15CD"/>
    <w:rsid w:val="005D33F3"/>
    <w:rsid w:val="005D6B0C"/>
    <w:rsid w:val="005D7C49"/>
    <w:rsid w:val="005E141D"/>
    <w:rsid w:val="005E1EEA"/>
    <w:rsid w:val="005E5201"/>
    <w:rsid w:val="005F6071"/>
    <w:rsid w:val="005F69A8"/>
    <w:rsid w:val="005F6EF9"/>
    <w:rsid w:val="005F7DE3"/>
    <w:rsid w:val="00605C8C"/>
    <w:rsid w:val="00605DEA"/>
    <w:rsid w:val="00626E3D"/>
    <w:rsid w:val="00635388"/>
    <w:rsid w:val="0065353F"/>
    <w:rsid w:val="006550AE"/>
    <w:rsid w:val="00655DC7"/>
    <w:rsid w:val="006640EC"/>
    <w:rsid w:val="00664EB3"/>
    <w:rsid w:val="00670037"/>
    <w:rsid w:val="00671976"/>
    <w:rsid w:val="00675D52"/>
    <w:rsid w:val="00676C90"/>
    <w:rsid w:val="00682596"/>
    <w:rsid w:val="0068343E"/>
    <w:rsid w:val="00684511"/>
    <w:rsid w:val="00684F82"/>
    <w:rsid w:val="006852F5"/>
    <w:rsid w:val="0068691B"/>
    <w:rsid w:val="00687564"/>
    <w:rsid w:val="00691EAE"/>
    <w:rsid w:val="00695C70"/>
    <w:rsid w:val="00695E49"/>
    <w:rsid w:val="006A124F"/>
    <w:rsid w:val="006A3BF7"/>
    <w:rsid w:val="006A3D17"/>
    <w:rsid w:val="006B1284"/>
    <w:rsid w:val="006B4C74"/>
    <w:rsid w:val="006B62BE"/>
    <w:rsid w:val="006B6AD4"/>
    <w:rsid w:val="006B7B64"/>
    <w:rsid w:val="006C3293"/>
    <w:rsid w:val="006D60F5"/>
    <w:rsid w:val="006E3752"/>
    <w:rsid w:val="006E3DC0"/>
    <w:rsid w:val="006E78E6"/>
    <w:rsid w:val="006F0757"/>
    <w:rsid w:val="006F2C87"/>
    <w:rsid w:val="006F32FE"/>
    <w:rsid w:val="006F6F74"/>
    <w:rsid w:val="00704DB6"/>
    <w:rsid w:val="00710839"/>
    <w:rsid w:val="00716804"/>
    <w:rsid w:val="00722DBC"/>
    <w:rsid w:val="00740EB2"/>
    <w:rsid w:val="007432A1"/>
    <w:rsid w:val="007467ED"/>
    <w:rsid w:val="007544B6"/>
    <w:rsid w:val="007609CD"/>
    <w:rsid w:val="007623A9"/>
    <w:rsid w:val="00776772"/>
    <w:rsid w:val="0078035E"/>
    <w:rsid w:val="00786F7D"/>
    <w:rsid w:val="0079464B"/>
    <w:rsid w:val="00795862"/>
    <w:rsid w:val="0079705E"/>
    <w:rsid w:val="007A02D7"/>
    <w:rsid w:val="007A05F4"/>
    <w:rsid w:val="007A3677"/>
    <w:rsid w:val="007A69E0"/>
    <w:rsid w:val="007D0D95"/>
    <w:rsid w:val="007D7E39"/>
    <w:rsid w:val="007E00A1"/>
    <w:rsid w:val="007E0F80"/>
    <w:rsid w:val="007E3659"/>
    <w:rsid w:val="007E4918"/>
    <w:rsid w:val="007E77E6"/>
    <w:rsid w:val="007F1781"/>
    <w:rsid w:val="007F5088"/>
    <w:rsid w:val="00821F54"/>
    <w:rsid w:val="00827A41"/>
    <w:rsid w:val="00836314"/>
    <w:rsid w:val="00842935"/>
    <w:rsid w:val="00845304"/>
    <w:rsid w:val="00845D38"/>
    <w:rsid w:val="008604A5"/>
    <w:rsid w:val="00871853"/>
    <w:rsid w:val="0089211E"/>
    <w:rsid w:val="00893977"/>
    <w:rsid w:val="00895E20"/>
    <w:rsid w:val="008A043F"/>
    <w:rsid w:val="008A1A35"/>
    <w:rsid w:val="008A5F7B"/>
    <w:rsid w:val="008B2AF1"/>
    <w:rsid w:val="008B5506"/>
    <w:rsid w:val="008B6CCB"/>
    <w:rsid w:val="008C4BBB"/>
    <w:rsid w:val="008C5EF4"/>
    <w:rsid w:val="008D588D"/>
    <w:rsid w:val="008E293C"/>
    <w:rsid w:val="008F35CF"/>
    <w:rsid w:val="008F7E1B"/>
    <w:rsid w:val="00905A9C"/>
    <w:rsid w:val="00911093"/>
    <w:rsid w:val="00925D5B"/>
    <w:rsid w:val="00926F9D"/>
    <w:rsid w:val="00927A36"/>
    <w:rsid w:val="00927DF9"/>
    <w:rsid w:val="00931027"/>
    <w:rsid w:val="00933C9A"/>
    <w:rsid w:val="00941CDF"/>
    <w:rsid w:val="00950588"/>
    <w:rsid w:val="00957D5C"/>
    <w:rsid w:val="00982AAF"/>
    <w:rsid w:val="009843F2"/>
    <w:rsid w:val="009847E1"/>
    <w:rsid w:val="0098536C"/>
    <w:rsid w:val="00986A6D"/>
    <w:rsid w:val="00987150"/>
    <w:rsid w:val="009A2B73"/>
    <w:rsid w:val="009A60E3"/>
    <w:rsid w:val="009B6B7D"/>
    <w:rsid w:val="009D09F7"/>
    <w:rsid w:val="009F6588"/>
    <w:rsid w:val="00A0535F"/>
    <w:rsid w:val="00A06AEC"/>
    <w:rsid w:val="00A06B14"/>
    <w:rsid w:val="00A11E4B"/>
    <w:rsid w:val="00A207BA"/>
    <w:rsid w:val="00A34650"/>
    <w:rsid w:val="00A37A46"/>
    <w:rsid w:val="00A413C9"/>
    <w:rsid w:val="00A4508A"/>
    <w:rsid w:val="00A45234"/>
    <w:rsid w:val="00A45947"/>
    <w:rsid w:val="00A463E8"/>
    <w:rsid w:val="00A47F9D"/>
    <w:rsid w:val="00A644E9"/>
    <w:rsid w:val="00A750FB"/>
    <w:rsid w:val="00A75B5D"/>
    <w:rsid w:val="00A77AF4"/>
    <w:rsid w:val="00A84169"/>
    <w:rsid w:val="00AA0A92"/>
    <w:rsid w:val="00AB0F5A"/>
    <w:rsid w:val="00AB2567"/>
    <w:rsid w:val="00AC05F2"/>
    <w:rsid w:val="00AC06A4"/>
    <w:rsid w:val="00AC270B"/>
    <w:rsid w:val="00AC4183"/>
    <w:rsid w:val="00AC4596"/>
    <w:rsid w:val="00AC5563"/>
    <w:rsid w:val="00AC7647"/>
    <w:rsid w:val="00AD2F96"/>
    <w:rsid w:val="00AD308E"/>
    <w:rsid w:val="00AD7D2E"/>
    <w:rsid w:val="00AE0AD0"/>
    <w:rsid w:val="00AE5918"/>
    <w:rsid w:val="00AE597C"/>
    <w:rsid w:val="00AE5CFA"/>
    <w:rsid w:val="00AF051E"/>
    <w:rsid w:val="00AF1157"/>
    <w:rsid w:val="00AF12F5"/>
    <w:rsid w:val="00AF1C50"/>
    <w:rsid w:val="00AF7799"/>
    <w:rsid w:val="00B03204"/>
    <w:rsid w:val="00B03AE9"/>
    <w:rsid w:val="00B32519"/>
    <w:rsid w:val="00B344C9"/>
    <w:rsid w:val="00B355C0"/>
    <w:rsid w:val="00B4113D"/>
    <w:rsid w:val="00B42E23"/>
    <w:rsid w:val="00B56491"/>
    <w:rsid w:val="00B64CC9"/>
    <w:rsid w:val="00B81791"/>
    <w:rsid w:val="00B84191"/>
    <w:rsid w:val="00B940A7"/>
    <w:rsid w:val="00BA2C31"/>
    <w:rsid w:val="00BB39AC"/>
    <w:rsid w:val="00BC4652"/>
    <w:rsid w:val="00BC49A1"/>
    <w:rsid w:val="00BD0FCC"/>
    <w:rsid w:val="00BD38FD"/>
    <w:rsid w:val="00BD7C86"/>
    <w:rsid w:val="00BE33DF"/>
    <w:rsid w:val="00BF6218"/>
    <w:rsid w:val="00C02DA5"/>
    <w:rsid w:val="00C03EE8"/>
    <w:rsid w:val="00C046E7"/>
    <w:rsid w:val="00C23BFF"/>
    <w:rsid w:val="00C3034B"/>
    <w:rsid w:val="00C316BC"/>
    <w:rsid w:val="00C34D73"/>
    <w:rsid w:val="00C52999"/>
    <w:rsid w:val="00C66E1C"/>
    <w:rsid w:val="00C81D76"/>
    <w:rsid w:val="00C94EC9"/>
    <w:rsid w:val="00C969B5"/>
    <w:rsid w:val="00CA1E30"/>
    <w:rsid w:val="00CA20D8"/>
    <w:rsid w:val="00CA22EF"/>
    <w:rsid w:val="00CA7278"/>
    <w:rsid w:val="00CB44DD"/>
    <w:rsid w:val="00CB7402"/>
    <w:rsid w:val="00CC49A0"/>
    <w:rsid w:val="00CC7A6A"/>
    <w:rsid w:val="00CD26BD"/>
    <w:rsid w:val="00CE0B63"/>
    <w:rsid w:val="00CF404F"/>
    <w:rsid w:val="00CF49B6"/>
    <w:rsid w:val="00D20201"/>
    <w:rsid w:val="00D21B9D"/>
    <w:rsid w:val="00D22225"/>
    <w:rsid w:val="00D2224A"/>
    <w:rsid w:val="00D32C58"/>
    <w:rsid w:val="00D63AE6"/>
    <w:rsid w:val="00D6688E"/>
    <w:rsid w:val="00D67248"/>
    <w:rsid w:val="00D706D2"/>
    <w:rsid w:val="00D779FB"/>
    <w:rsid w:val="00D85D25"/>
    <w:rsid w:val="00D87FB1"/>
    <w:rsid w:val="00D923E9"/>
    <w:rsid w:val="00D943FC"/>
    <w:rsid w:val="00DA10A2"/>
    <w:rsid w:val="00DA733C"/>
    <w:rsid w:val="00DA7F21"/>
    <w:rsid w:val="00DB5DA9"/>
    <w:rsid w:val="00DB6F85"/>
    <w:rsid w:val="00DC24C9"/>
    <w:rsid w:val="00DC65C9"/>
    <w:rsid w:val="00DF2D40"/>
    <w:rsid w:val="00E1665A"/>
    <w:rsid w:val="00E22570"/>
    <w:rsid w:val="00E22F65"/>
    <w:rsid w:val="00E23395"/>
    <w:rsid w:val="00E32106"/>
    <w:rsid w:val="00E33C9A"/>
    <w:rsid w:val="00E35CA4"/>
    <w:rsid w:val="00E36112"/>
    <w:rsid w:val="00E45517"/>
    <w:rsid w:val="00E556CE"/>
    <w:rsid w:val="00E67CE5"/>
    <w:rsid w:val="00E70426"/>
    <w:rsid w:val="00E709BC"/>
    <w:rsid w:val="00E82830"/>
    <w:rsid w:val="00E85E20"/>
    <w:rsid w:val="00E903B8"/>
    <w:rsid w:val="00E9237F"/>
    <w:rsid w:val="00E943D7"/>
    <w:rsid w:val="00EB250A"/>
    <w:rsid w:val="00EB35B7"/>
    <w:rsid w:val="00EC6178"/>
    <w:rsid w:val="00ED1DBE"/>
    <w:rsid w:val="00ED505C"/>
    <w:rsid w:val="00ED5F97"/>
    <w:rsid w:val="00EF03EF"/>
    <w:rsid w:val="00EF7DE4"/>
    <w:rsid w:val="00F00D6F"/>
    <w:rsid w:val="00F02A99"/>
    <w:rsid w:val="00F10E89"/>
    <w:rsid w:val="00F12470"/>
    <w:rsid w:val="00F141CC"/>
    <w:rsid w:val="00F24537"/>
    <w:rsid w:val="00F33707"/>
    <w:rsid w:val="00F35A8F"/>
    <w:rsid w:val="00F37557"/>
    <w:rsid w:val="00F445D1"/>
    <w:rsid w:val="00F469FB"/>
    <w:rsid w:val="00F85650"/>
    <w:rsid w:val="00F93F3E"/>
    <w:rsid w:val="00FA2EE5"/>
    <w:rsid w:val="00FB178B"/>
    <w:rsid w:val="00FE4AEF"/>
    <w:rsid w:val="00FF20E7"/>
    <w:rsid w:val="00FF5C84"/>
    <w:rsid w:val="0256577D"/>
    <w:rsid w:val="03FD5336"/>
    <w:rsid w:val="04766AF9"/>
    <w:rsid w:val="04E57C02"/>
    <w:rsid w:val="0DDB3E52"/>
    <w:rsid w:val="0E19425F"/>
    <w:rsid w:val="0EDD050B"/>
    <w:rsid w:val="0EEB27D7"/>
    <w:rsid w:val="15B346F0"/>
    <w:rsid w:val="17632A65"/>
    <w:rsid w:val="176E7CED"/>
    <w:rsid w:val="188E508C"/>
    <w:rsid w:val="19801A21"/>
    <w:rsid w:val="1A940D45"/>
    <w:rsid w:val="1A9B16C3"/>
    <w:rsid w:val="1D0D3BB9"/>
    <w:rsid w:val="20EA3DD2"/>
    <w:rsid w:val="21E746D6"/>
    <w:rsid w:val="23FA0FEC"/>
    <w:rsid w:val="277902C2"/>
    <w:rsid w:val="299F391B"/>
    <w:rsid w:val="29ED4157"/>
    <w:rsid w:val="2A334D4D"/>
    <w:rsid w:val="2AD82E5B"/>
    <w:rsid w:val="326C52B1"/>
    <w:rsid w:val="33182130"/>
    <w:rsid w:val="35390FF3"/>
    <w:rsid w:val="36B96BDA"/>
    <w:rsid w:val="37F6A044"/>
    <w:rsid w:val="385B4557"/>
    <w:rsid w:val="39BE0A14"/>
    <w:rsid w:val="3B4010C5"/>
    <w:rsid w:val="3B8B8D26"/>
    <w:rsid w:val="3BFE698C"/>
    <w:rsid w:val="3CD7C007"/>
    <w:rsid w:val="3D8A7087"/>
    <w:rsid w:val="3F9F8E96"/>
    <w:rsid w:val="3FCFCDCE"/>
    <w:rsid w:val="3FFF0322"/>
    <w:rsid w:val="40EF6218"/>
    <w:rsid w:val="41483B5B"/>
    <w:rsid w:val="41B932DB"/>
    <w:rsid w:val="439B3312"/>
    <w:rsid w:val="43FB0FB9"/>
    <w:rsid w:val="463D7073"/>
    <w:rsid w:val="471FE8A3"/>
    <w:rsid w:val="483A7AA3"/>
    <w:rsid w:val="488070C5"/>
    <w:rsid w:val="49CB1220"/>
    <w:rsid w:val="4B3F7B93"/>
    <w:rsid w:val="4C6813E7"/>
    <w:rsid w:val="4F4D178A"/>
    <w:rsid w:val="4FA219C3"/>
    <w:rsid w:val="51387430"/>
    <w:rsid w:val="51722BDF"/>
    <w:rsid w:val="522D485F"/>
    <w:rsid w:val="54946A36"/>
    <w:rsid w:val="55642382"/>
    <w:rsid w:val="574D03EF"/>
    <w:rsid w:val="58EB5357"/>
    <w:rsid w:val="5AAE29E6"/>
    <w:rsid w:val="5AAF1B5F"/>
    <w:rsid w:val="5B6B4E66"/>
    <w:rsid w:val="5BDF3CF5"/>
    <w:rsid w:val="5BF927F3"/>
    <w:rsid w:val="5CFE2AA5"/>
    <w:rsid w:val="5D8106D4"/>
    <w:rsid w:val="5E386F54"/>
    <w:rsid w:val="5E8E7EB0"/>
    <w:rsid w:val="5EFB54C8"/>
    <w:rsid w:val="5F3F286C"/>
    <w:rsid w:val="61D78CAD"/>
    <w:rsid w:val="63454D85"/>
    <w:rsid w:val="635E1BEB"/>
    <w:rsid w:val="63C038E7"/>
    <w:rsid w:val="63FB2E01"/>
    <w:rsid w:val="69282C72"/>
    <w:rsid w:val="69863E30"/>
    <w:rsid w:val="6B2201AC"/>
    <w:rsid w:val="6B7F8B0A"/>
    <w:rsid w:val="6D633355"/>
    <w:rsid w:val="6DB76E0E"/>
    <w:rsid w:val="6E8A567E"/>
    <w:rsid w:val="6FEFF58F"/>
    <w:rsid w:val="701B6145"/>
    <w:rsid w:val="72972638"/>
    <w:rsid w:val="74DD246D"/>
    <w:rsid w:val="754E4DF0"/>
    <w:rsid w:val="757603D1"/>
    <w:rsid w:val="75BF5C76"/>
    <w:rsid w:val="76F601A6"/>
    <w:rsid w:val="76F91A78"/>
    <w:rsid w:val="7763680E"/>
    <w:rsid w:val="77BFA419"/>
    <w:rsid w:val="77EEA7A9"/>
    <w:rsid w:val="77F58FD1"/>
    <w:rsid w:val="79B53B59"/>
    <w:rsid w:val="79D23ECB"/>
    <w:rsid w:val="79FF9458"/>
    <w:rsid w:val="7AF9D784"/>
    <w:rsid w:val="7B1668E4"/>
    <w:rsid w:val="7BF78DD7"/>
    <w:rsid w:val="7BFD1958"/>
    <w:rsid w:val="7D26C1F6"/>
    <w:rsid w:val="7D7ADF12"/>
    <w:rsid w:val="7DBD714E"/>
    <w:rsid w:val="7DE11B29"/>
    <w:rsid w:val="7DF5419A"/>
    <w:rsid w:val="7ED70A31"/>
    <w:rsid w:val="7F55C931"/>
    <w:rsid w:val="7F6B7491"/>
    <w:rsid w:val="7FCC07FF"/>
    <w:rsid w:val="7FDFE0A5"/>
    <w:rsid w:val="7FE73D3F"/>
    <w:rsid w:val="7FEE0CF5"/>
    <w:rsid w:val="7FFB42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E-mail Signature" w:semiHidden="1" w:unhideWhenUsed="1"/>
    <w:lsdException w:name="List Table 1 Light Accent 5" w:uiPriority="46"/>
    <w:lsdException w:name="List Table 2 Accent 4" w:uiPriority="47"/>
    <w:lsdException w:name="Grid Table 6 Colorful Accent 4" w:uiPriority="51"/>
    <w:lsdException w:name="toc 7" w:uiPriority="39" w:semiHidden="1" w:unhideWhenUsed="1"/>
    <w:lsdException w:name="Grid Table 4 Accent 4" w:uiPriority="49"/>
    <w:lsdException w:name="Table Grid 6" w:semiHidden="1" w:unhideWhenUsed="1"/>
    <w:lsdException w:name="HTML Top of Form" w:semiHidden="1" w:unhideWhenUsed="1"/>
    <w:lsdException w:name="Medium Shading 2 Accent 4" w:uiPriority="64"/>
    <w:lsdException w:name="List Table 7 Colorful Accent 5" w:uiPriority="52"/>
    <w:lsdException w:name="Medium Grid 1" w:uiPriority="67"/>
    <w:lsdException w:name="List Table 6 Colorful Accent 3" w:uiPriority="51"/>
    <w:lsdException w:name="Light Shading Accent 3" w:uiPriority="60"/>
    <w:lsdException w:name="List Table 1 Light Accent 4" w:uiPriority="46"/>
    <w:lsdException w:name="Table Columns 2" w:semiHidden="1" w:unhideWhenUsed="1"/>
    <w:lsdException w:name="toc 1" w:uiPriority="39" w:semiHidden="1" w:unhideWhenUsed="1"/>
    <w:lsdException w:name="Table Grid 4" w:semiHidden="1" w:unhideWhenUsed="1"/>
    <w:lsdException w:name="Light Grid Accent 5" w:uiPriority="62"/>
    <w:lsdException w:name="Dark List Accent 2" w:uiPriority="70"/>
    <w:lsdException w:name="Body Text Indent 2" w:semiHidden="1" w:unhideWhenUsed="1"/>
    <w:lsdException w:name="Grid Table 2 Accent 6" w:uiPriority="47"/>
    <w:lsdException w:name="List Table 7 Colorful Accent 2" w:uiPriority="52"/>
    <w:lsdException w:name="Table Subtle 2" w:semiHidden="1" w:unhideWhenUsed="1"/>
    <w:lsdException w:name="Emphasis" w:uiPriority="20" w:qFormat="1"/>
    <w:lsdException w:name="List Table 3 Accent 2" w:uiPriority="48"/>
    <w:lsdException w:name="Medium Grid 2" w:uiPriority="68"/>
    <w:lsdException w:name="Colorful List Accent 3" w:uiPriority="72"/>
    <w:lsdException w:name="Grid Table 7 Colorful Accent 2" w:uiPriority="52"/>
    <w:lsdException w:name="Table 3D effects 1" w:semiHidden="1" w:unhideWhenUsed="1"/>
    <w:lsdException w:name="Intense Reference" w:uiPriority="32" w:qFormat="1"/>
    <w:lsdException w:name="List Table 3 Accent 1" w:uiPriority="48"/>
    <w:lsdException w:name="Colorful Grid Accent 4" w:uiPriority="73"/>
    <w:lsdException w:name="Colorful List" w:uiPriority="72"/>
    <w:lsdException w:name="Table Theme" w:semiHidden="1" w:unhideWhenUsed="1"/>
    <w:lsdException w:name="Light List Accent 4" w:uiPriority="61"/>
    <w:lsdException w:name="Medium Shading 1 Accent 5" w:uiPriority="63"/>
    <w:lsdException w:name="List 3" w:semiHidden="1" w:unhideWhenUsed="1"/>
    <w:lsdException w:name="Subtitle" w:uiPriority="11" w:qFormat="1"/>
    <w:lsdException w:name="List Table 5 Dark Accent 5" w:uiPriority="50"/>
    <w:lsdException w:name="HTML Definition" w:semiHidden="1" w:unhideWhenUsed="1"/>
    <w:lsdException w:name="List Table 1 Light Accent 2" w:uiPriority="46"/>
    <w:lsdException w:name="List Bullet 5" w:semiHidden="1" w:unhideWhenUsed="1"/>
    <w:lsdException w:name="index 9" w:semiHidden="1" w:unhideWhenUsed="1"/>
    <w:lsdException w:name="List Number 4" w:semiHidden="1" w:unhideWhenUsed="1"/>
    <w:lsdException w:name="List Table 6 Colorful Accent 2" w:uiPriority="51"/>
    <w:lsdException w:name="List Table 3 Accent 3" w:uiPriority="48"/>
    <w:lsdException w:name="List Table 6 Colorful Accent 1" w:uiPriority="51"/>
    <w:lsdException w:name="heading 3" w:uiPriority="9" w:unhideWhenUsed="1" w:qFormat="1"/>
    <w:lsdException w:name="No List" w:semiHidden="1" w:unhideWhenUsed="1"/>
    <w:lsdException w:name="Light Grid Accent 4" w:uiPriority="62"/>
    <w:lsdException w:name="Colorful Grid" w:uiPriority="73"/>
    <w:lsdException w:name="Table List 8" w:semiHidden="1" w:unhideWhenUsed="1"/>
    <w:lsdException w:name="Medium Grid 1 Accent 6" w:uiPriority="67"/>
    <w:lsdException w:name="HTML Typewriter" w:semiHidden="1" w:unhideWhenUsed="1"/>
    <w:lsdException w:name="List Number 5" w:semiHidden="1" w:unhideWhenUsed="1"/>
    <w:lsdException w:name="Plain Table 4" w:uiPriority="44"/>
    <w:lsdException w:name="Table Classic 1" w:semiHidden="1" w:unhideWhenUsed="1"/>
    <w:lsdException w:name="Grid Table 4 Accent 1" w:uiPriority="49"/>
    <w:lsdException w:name="index 1" w:semiHidden="1" w:unhideWhenUsed="1"/>
    <w:lsdException w:name="Medium Grid 2 Accent 1" w:uiPriority="68"/>
    <w:lsdException w:name="Body Text 3" w:semiHidden="1" w:unhideWhenUsed="1"/>
    <w:lsdException w:name="Grid Table 5 Dark Accent 3" w:uiPriority="50"/>
    <w:lsdException w:name="Grid Table 2" w:uiPriority="47"/>
    <w:lsdException w:name="Light Grid" w:uiPriority="62"/>
    <w:lsdException w:name="heading 2" w:uiPriority="9" w:unhideWhenUsed="1" w:qFormat="1"/>
    <w:lsdException w:name="heading 7" w:uiPriority="9" w:semiHidden="1" w:unhideWhenUsed="1" w:qFormat="1"/>
    <w:lsdException w:name="Normal Table" w:semiHidden="1" w:unhideWhenUsed="1" w:qFormat="1"/>
    <w:lsdException w:name="Medium Shading 2" w:uiPriority="64"/>
    <w:lsdException w:name="Grid Table 5 Dark Accent 4" w:uiPriority="50"/>
    <w:lsdException w:name="Medium Shading 1 Accent 4" w:uiPriority="63"/>
    <w:lsdException w:name="List Table 5 Dark Accent 6" w:uiPriority="50"/>
    <w:lsdException w:name="index heading" w:semiHidden="1" w:unhideWhenUsed="1"/>
    <w:lsdException w:name="Light Grid Accent 1" w:uiPriority="62"/>
    <w:lsdException w:name="Grid Table 6 Colorful" w:uiPriority="51"/>
    <w:lsdException w:name="Medium List 2 Accent 2" w:uiPriority="66"/>
    <w:lsdException w:name="annotation subject" w:semiHidden="1" w:unhideWhenUsed="1"/>
    <w:lsdException w:name="Light List Accent 3" w:uiPriority="61"/>
    <w:lsdException w:name="Balloon Text" w:semiHidden="1" w:unhideWhenUsed="1"/>
    <w:lsdException w:name="index 6" w:semiHidden="1" w:unhideWhenUsed="1"/>
    <w:lsdException w:name="Medium Grid 3 Accent 4" w:uiPriority="69"/>
    <w:lsdException w:name="List Table 4 Accent 5" w:uiPriority="49"/>
    <w:lsdException w:name="Plain Table 5" w:uiPriority="45"/>
    <w:lsdException w:name="Medium Grid 2 Accent 2" w:uiPriority="68"/>
    <w:lsdException w:name="Table List 1" w:semiHidden="1" w:unhideWhenUsed="1"/>
    <w:lsdException w:name="List Table 3" w:uiPriority="48"/>
    <w:lsdException w:name="Medium Shading 1" w:uiPriority="63"/>
    <w:lsdException w:name="List Table 2 Accent 1" w:uiPriority="47"/>
    <w:lsdException w:name="Strong" w:uiPriority="22" w:qFormat="1"/>
    <w:lsdException w:name="Book Title" w:uiPriority="33" w:qFormat="1"/>
    <w:lsdException w:name="page number" w:semiHidden="1" w:unhideWhenUsed="1"/>
    <w:lsdException w:name="Colorful Grid Accent 5" w:uiPriority="73"/>
    <w:lsdException w:name="Medium Grid 1 Accent 2" w:uiPriority="67"/>
    <w:lsdException w:name="Normal" w:uiPriority="0" w:qFormat="1"/>
    <w:lsdException w:name="Grid Table 2 Accent 4" w:uiPriority="47"/>
    <w:lsdException w:name="TOC Heading" w:uiPriority="39" w:semiHidden="1" w:unhideWhenUsed="1" w:qFormat="1"/>
    <w:lsdException w:name="Table List 6" w:semiHidden="1" w:unhideWhenUsed="1"/>
    <w:lsdException w:name="Table List 2" w:semiHidden="1" w:unhideWhenUsed="1"/>
    <w:lsdException w:name="Hyperlink" w:unhideWhenUsed="1" w:qFormat="1"/>
    <w:lsdException w:name="Grid Table 7 Colorful Accent 4" w:uiPriority="52"/>
    <w:lsdException w:name="Medium Grid 1 Accent 5" w:uiPriority="67"/>
    <w:lsdException w:name="Table Subtle 1" w:semiHidden="1" w:unhideWhenUsed="1"/>
    <w:lsdException w:name="List Paragraph" w:uiPriority="34" w:qFormat="1"/>
    <w:lsdException w:name="Placeholder Text" w:semiHidden="1"/>
    <w:lsdException w:name="List Table 5 Dark" w:uiPriority="50"/>
    <w:lsdException w:name="List Table 7 Colorful Accent 6" w:uiPriority="52"/>
    <w:lsdException w:name="List Table 7 Colorful Accent 3" w:uiPriority="52"/>
    <w:lsdException w:name="List Table 2 Accent 6" w:uiPriority="47"/>
    <w:lsdException w:name="Medium Grid 1 Accent 4" w:uiPriority="67"/>
    <w:lsdException w:name="Table List 7" w:semiHidden="1" w:unhideWhenUsed="1"/>
    <w:lsdException w:name="Medium Grid 2 Accent 6" w:uiPriority="68"/>
    <w:lsdException w:name="Table Classic 3" w:semiHidden="1" w:unhideWhenUsed="1"/>
    <w:lsdException w:name="Medium Shading 2 Accent 1" w:uiPriority="64"/>
    <w:lsdException w:name="Body Text" w:semiHidden="1" w:unhideWhenUsed="1"/>
    <w:lsdException w:name="Grid Table 3" w:uiPriority="48"/>
    <w:lsdException w:name="Grid Table 7 Colorful Accent 1" w:uiPriority="52"/>
    <w:lsdException w:name="List Number 3" w:semiHidden="1" w:unhideWhenUsed="1"/>
    <w:lsdException w:name="Medium Shading 1 Accent 3" w:uiPriority="63"/>
    <w:lsdException w:name="Table Simple 2" w:semiHidden="1" w:unhideWhenUsed="1"/>
    <w:lsdException w:name="Grid Table 5 Dark Accent 1" w:uiPriority="50"/>
    <w:lsdException w:name="Outline List 1" w:semiHidden="1" w:unhideWhenUsed="1"/>
    <w:lsdException w:name="Title" w:uiPriority="10" w:qFormat="1"/>
    <w:lsdException w:name="Table List 3" w:semiHidden="1" w:unhideWhenUsed="1"/>
    <w:lsdException w:name="Block Text" w:semiHidden="1" w:unhideWhenUsed="1"/>
    <w:lsdException w:name="table of figures" w:semiHidden="1" w:unhideWhenUsed="1"/>
    <w:lsdException w:name="HTML Preformatted" w:semiHidden="1" w:unhideWhenUsed="1"/>
    <w:lsdException w:name="List Table 5 Dark Accent 3" w:uiPriority="50"/>
    <w:lsdException w:name="toc 8" w:uiPriority="39" w:semiHidden="1" w:unhideWhenUsed="1"/>
    <w:lsdException w:name="Light List Accent 2" w:uiPriority="61"/>
    <w:lsdException w:name="Grid Table 5 Dark Accent 2" w:uiPriority="50"/>
    <w:lsdException w:name="index 7" w:semiHidden="1" w:unhideWhenUsed="1"/>
    <w:lsdException w:name="List Table 6 Colorful Accent 4" w:uiPriority="51"/>
    <w:lsdException w:name="Note Heading" w:semiHidden="1" w:unhideWhenUsed="1"/>
    <w:lsdException w:name="Grid Table 1 Light Accent 4" w:uiPriority="46"/>
    <w:lsdException w:name="Medium List 2 Accent 5" w:uiPriority="66"/>
    <w:lsdException w:name="Colorful List Accent 1" w:uiPriority="72"/>
    <w:lsdException w:name="List Table 4 Accent 3" w:uiPriority="49"/>
    <w:lsdException w:name="Medium Grid 1 Accent 3" w:uiPriority="67"/>
    <w:lsdException w:name="Plain Text" w:semiHidden="1" w:unhideWhenUsed="1"/>
    <w:lsdException w:name="toc 3" w:uiPriority="39" w:semiHidden="1" w:unhideWhenUsed="1"/>
    <w:lsdException w:name="List Bullet 2" w:semiHidden="1" w:unhideWhenUsed="1"/>
    <w:lsdException w:name="Default Paragraph Font" w:uiPriority="1" w:semiHidden="1" w:unhideWhenUsed="1" w:qFormat="1"/>
    <w:lsdException w:name="Medium Grid 2 Accent 5" w:uiPriority="68"/>
    <w:lsdException w:name="List Bullet 4" w:semiHidden="1" w:unhideWhenUsed="1"/>
    <w:lsdException w:name="Outline List 2" w:semiHidden="1" w:unhideWhenUsed="1"/>
    <w:lsdException w:name="Light Shading Accent 6" w:uiPriority="60"/>
    <w:lsdException w:name="Medium Grid 3 Accent 2" w:uiPriority="69"/>
    <w:lsdException w:name="List 2" w:semiHidden="1" w:unhideWhenUsed="1"/>
    <w:lsdException w:name="List Table 5 Dark Accent 1" w:uiPriority="50"/>
    <w:lsdException w:name="Light List Accent 5" w:uiPriority="61"/>
    <w:lsdException w:name="Light Shading Accent 2" w:uiPriority="60"/>
    <w:lsdException w:name="Grid Table 1 Light" w:uiPriority="46"/>
    <w:lsdException w:name="annotation reference" w:semiHidden="1" w:unhideWhenUsed="1"/>
    <w:lsdException w:name="List Table 2" w:uiPriority="47"/>
    <w:lsdException w:name="List Bullet" w:semiHidden="1" w:unhideWhenUsed="1"/>
    <w:lsdException w:name="Colorful Shading Accent 2" w:uiPriority="71"/>
    <w:lsdException w:name="endnote text" w:semiHidden="1" w:unhideWhenUsed="1"/>
    <w:lsdException w:name="Colorful Shading Accent 3" w:uiPriority="71"/>
    <w:lsdException w:name="Document Map" w:semiHidden="1" w:unhideWhenUsed="1"/>
    <w:lsdException w:name="toc 4" w:uiPriority="39" w:semiHidden="1" w:unhideWhenUsed="1"/>
    <w:lsdException w:name="heading 5" w:uiPriority="9" w:unhideWhenUsed="1" w:qFormat="1"/>
    <w:lsdException w:name="macro" w:semiHidden="1" w:unhideWhenUsed="1"/>
    <w:lsdException w:name="heading 6" w:uiPriority="9" w:semiHidden="1" w:unhideWhenUsed="1" w:qFormat="1"/>
    <w:lsdException w:name="toc 9" w:uiPriority="39" w:semiHidden="1" w:unhideWhenUsed="1"/>
    <w:lsdException w:name="List Bullet 3" w:semiHidden="1" w:unhideWhenUsed="1"/>
    <w:lsdException w:name="Grid Table 4 Accent 5" w:uiPriority="49"/>
    <w:lsdException w:name="index 8" w:semiHidden="1" w:unhideWhenUsed="1"/>
    <w:lsdException w:name="Grid Table 1 Light Accent 5" w:uiPriority="46"/>
    <w:lsdException w:name="Colorful Shading Accent 1" w:uiPriority="71"/>
    <w:lsdException w:name="HTML Address" w:semiHidden="1" w:unhideWhenUsed="1"/>
    <w:lsdException w:name="Medium Shading 1 Accent 1" w:uiPriority="63"/>
    <w:lsdException w:name="envelope address" w:semiHidden="1" w:unhideWhenUsed="1"/>
    <w:lsdException w:name="Grid Table 5 Dark Accent 6" w:uiPriority="50"/>
    <w:lsdException w:name="Table Grid" w:uiPriority="39" w:semiHidden="1" w:unhideWhenUsed="1" w:qFormat="1"/>
    <w:lsdException w:name="List Table 6 Colorful" w:uiPriority="51"/>
    <w:lsdException w:name="Table Elegant" w:semiHidden="1" w:unhideWhenUsed="1"/>
    <w:lsdException w:name="Grid Table 1 Light Accent 2" w:uiPriority="46"/>
    <w:lsdException w:name="Grid Table 6 Colorful Accent 5" w:uiPriority="51"/>
    <w:lsdException w:name="Body Text First Indent" w:semiHidden="1" w:unhideWhenUsed="1"/>
    <w:lsdException w:name="Table Columns 4" w:semiHidden="1" w:unhideWhenUsed="1"/>
    <w:lsdException w:name="Dark List Accent 6" w:uiPriority="70"/>
    <w:lsdException w:name="heading 8" w:uiPriority="9" w:semiHidden="1" w:unhideWhenUsed="1" w:qFormat="1"/>
    <w:lsdException w:name="Grid Table Light" w:uiPriority="40"/>
    <w:lsdException w:name="HTML Sample" w:semiHidden="1" w:unhideWhenUsed="1"/>
    <w:lsdException w:name="endnote reference" w:semiHidden="1" w:unhideWhenUsed="1"/>
    <w:lsdException w:name="Grid Table 6 Colorful Accent 2" w:uiPriority="51"/>
    <w:lsdException w:name="Table List 5" w:semiHidden="1" w:unhideWhenUsed="1"/>
    <w:lsdException w:name="Colorful List Accent 6" w:uiPriority="72"/>
    <w:lsdException w:name="Signature" w:semiHidden="1" w:unhideWhenUsed="1"/>
    <w:lsdException w:name="Medium List 1 Accent 2" w:uiPriority="65"/>
    <w:lsdException w:name="Dark List" w:uiPriority="70"/>
    <w:lsdException w:name="Table Columns 3" w:semiHidden="1" w:unhideWhenUsed="1"/>
    <w:lsdException w:name="Medium List 2 Accent 6" w:uiPriority="66"/>
    <w:lsdException w:name="List Continue" w:semiHidden="1" w:unhideWhenUsed="1"/>
    <w:lsdException w:name="HTML Acronym" w:semiHidden="1" w:unhideWhenUsed="1"/>
    <w:lsdException w:name="index 4" w:semiHidden="1" w:unhideWhenUsed="1"/>
    <w:lsdException w:name="Table Colorful 2" w:semiHidden="1" w:unhideWhenUsed="1"/>
    <w:lsdException w:name="toc 6" w:uiPriority="39" w:semiHidden="1" w:unhideWhenUsed="1"/>
    <w:lsdException w:name="List Table 1 Light Accent 6" w:uiPriority="46"/>
    <w:lsdException w:name="List Table 4 Accent 6" w:uiPriority="49"/>
    <w:lsdException w:name="List Table 4 Accent 2" w:uiPriority="49"/>
    <w:lsdException w:name="List Table 7 Colorful Accent 1" w:uiPriority="52"/>
    <w:lsdException w:name="List Table 7 Colorful Accent 4" w:uiPriority="52"/>
    <w:lsdException w:name="Light Shading" w:uiPriority="60"/>
    <w:lsdException w:name="Medium Grid 3 Accent 5" w:uiPriority="69"/>
    <w:lsdException w:name="Table 3D effects 3" w:semiHidden="1" w:unhideWhenUsed="1"/>
    <w:lsdException w:name="Subtle Reference" w:uiPriority="31" w:qFormat="1"/>
    <w:lsdException w:name="Light Grid Accent 6" w:uiPriority="62"/>
    <w:lsdException w:name="HTML Bottom of Form" w:semiHidden="1" w:unhideWhenUsed="1"/>
    <w:lsdException w:name="List Continue 5" w:semiHidden="1" w:unhideWhenUsed="1"/>
    <w:lsdException w:name="List Table 1 Light Accent 1" w:uiPriority="46"/>
    <w:lsdException w:name="Bibliography" w:uiPriority="37" w:semiHidden="1" w:unhideWhenUsed="1"/>
    <w:lsdException w:name="Grid Table 3 Accent 6" w:uiPriority="48"/>
    <w:lsdException w:name="Table Contemporary" w:semiHidden="1" w:unhideWhenUsed="1"/>
    <w:lsdException w:name="Grid Table 4 Accent 3" w:uiPriority="49"/>
    <w:lsdException w:name="Grid Table 6 Colorful Accent 1" w:uiPriority="51"/>
    <w:lsdException w:name="Table Grid 7" w:semiHidden="1" w:unhideWhenUsed="1"/>
    <w:lsdException w:name="List 4" w:semiHidden="1" w:unhideWhenUsed="1"/>
    <w:lsdException w:name="List Table 2 Accent 2" w:uiPriority="47"/>
    <w:lsdException w:name="Normal (Web)" w:semiHidden="1" w:unhideWhenUsed="1" w:qFormat="1"/>
    <w:lsdException w:name="Grid Table 4 Accent 6" w:uiPriority="49"/>
    <w:lsdException w:name="Light Shading Accent 1" w:uiPriority="60"/>
    <w:lsdException w:name="Grid Table 3 Accent 3" w:uiPriority="48"/>
    <w:lsdException w:name="Grid Table 7 Colorful Accent 3" w:uiPriority="52"/>
    <w:lsdException w:name="toc 5" w:uiPriority="39" w:semiHidden="1" w:unhideWhenUsed="1"/>
    <w:lsdException w:name="Medium List 2 Accent 3" w:uiPriority="66"/>
    <w:lsdException w:name="heading 1" w:uiPriority="9" w:qFormat="1"/>
    <w:lsdException w:name="Body Text First Indent 2" w:semiHidden="1" w:unhideWhenUsed="1"/>
    <w:lsdException w:name="Grid Table 2 Accent 3" w:uiPriority="47"/>
    <w:lsdException w:name="Grid Table 2 Accent 2" w:uiPriority="47"/>
    <w:lsdException w:name="List 5" w:semiHidden="1" w:unhideWhenUsed="1"/>
    <w:lsdException w:name="Colorful Shading Accent 4" w:uiPriority="71"/>
    <w:lsdException w:name="envelope return" w:semiHidden="1" w:unhideWhenUsed="1"/>
    <w:lsdException w:name="Medium List 1 Accent 4" w:uiPriority="65"/>
    <w:lsdException w:name="annotation text" w:semiHidden="1" w:unhideWhenUsed="1" w:qFormat="1"/>
    <w:lsdException w:name="Dark List Accent 5" w:uiPriority="70"/>
    <w:lsdException w:name="Grid Table 2 Accent 5" w:uiPriority="47"/>
    <w:lsdException w:name="Table Grid 8" w:semiHidden="1" w:unhideWhenUsed="1"/>
    <w:lsdException w:name="Medium Grid 2 Accent 4" w:uiPriority="68"/>
    <w:lsdException w:name="Table List 4" w:semiHidden="1" w:unhideWhenUsed="1"/>
    <w:lsdException w:name="Grid Table 4 Accent 2" w:uiPriority="49"/>
    <w:lsdException w:name="Medium List 2" w:uiPriority="66"/>
    <w:lsdException w:name="Medium Grid 3 Accent 3" w:uiPriority="69"/>
    <w:lsdException w:name="List Table 2 Accent 3" w:uiPriority="47"/>
    <w:lsdException w:name="Grid Table 7 Colorful Accent 6" w:uiPriority="52"/>
    <w:lsdException w:name="footnote text" w:semiHidden="1" w:unhideWhenUsed="1"/>
    <w:lsdException w:name="Table Columns 1" w:semiHidden="1" w:unhideWhenUsed="1"/>
    <w:lsdException w:name="Table Web 2" w:semiHidden="1" w:unhideWhenUsed="1"/>
    <w:lsdException w:name="Revision" w:semiHidden="1"/>
    <w:lsdException w:name="toc 2" w:uiPriority="39" w:semiHidden="1" w:unhideWhenUsed="1"/>
    <w:lsdException w:name="Medium Grid 1 Accent 1" w:uiPriority="67"/>
    <w:lsdException w:name="Medium Shading 1 Accent 6" w:uiPriority="63"/>
    <w:lsdException w:name="List Continue 2" w:semiHidden="1" w:unhideWhenUsed="1"/>
    <w:lsdException w:name="Grid Table 2 Accent 1" w:uiPriority="47"/>
    <w:lsdException w:name="Medium List 1 Accent 3" w:uiPriority="65"/>
    <w:lsdException w:name="List Table 1 Light Accent 3" w:uiPriority="46"/>
    <w:lsdException w:name="index 2" w:semiHidden="1" w:unhideWhenUsed="1"/>
    <w:lsdException w:name="List Continue 4" w:semiHidden="1" w:unhideWhenUsed="1"/>
    <w:lsdException w:name="Body Text Indent 3" w:semiHidden="1" w:unhideWhenUsed="1"/>
    <w:lsdException w:name="Date" w:semiHidden="1" w:unhideWhenUsed="1"/>
    <w:lsdException w:name="List Number 2" w:semiHidden="1" w:unhideWhenUsed="1"/>
    <w:lsdException w:name="HTML Cite" w:semiHidden="1" w:unhideWhenUsed="1"/>
    <w:lsdException w:name="Medium List 1 Accent 1" w:uiPriority="65"/>
    <w:lsdException w:name="Light List Accent 6" w:uiPriority="61"/>
    <w:lsdException w:name="Colorful List Accent 4" w:uiPriority="72"/>
    <w:lsdException w:name="List Table 3 Accent 6" w:uiPriority="48"/>
    <w:lsdException w:name="Medium Grid 2 Accent 3" w:uiPriority="68"/>
    <w:lsdException w:name="index 5" w:semiHidden="1" w:unhideWhenUsed="1"/>
    <w:lsdException w:name="List Table 5 Dark Accent 4" w:uiPriority="50"/>
    <w:lsdException w:name="Colorful Grid Accent 1" w:uiPriority="73"/>
    <w:lsdException w:name="Colorful Shading Accent 6" w:uiPriority="71"/>
    <w:lsdException w:name="Grid Table 1 Light Accent 3" w:uiPriority="46"/>
    <w:lsdException w:name="List Table 5 Dark Accent 2" w:uiPriority="50"/>
    <w:lsdException w:name="Plain Table 1" w:uiPriority="41"/>
    <w:lsdException w:name="Medium List 2 Accent 4" w:uiPriority="66"/>
    <w:lsdException w:name="line number" w:semiHidden="1" w:unhideWhenUsed="1"/>
    <w:lsdException w:name="Grid Table 3 Accent 2" w:uiPriority="48"/>
    <w:lsdException w:name="List Table 3 Accent 4" w:uiPriority="48"/>
    <w:lsdException w:name="Medium Shading 2 Accent 2" w:uiPriority="64"/>
    <w:lsdException w:name="Grid Table 3 Accent 5" w:uiPriority="48"/>
    <w:lsdException w:name="HTML Keyboard" w:semiHidden="1" w:unhideWhenUsed="1"/>
    <w:lsdException w:name="Light Shading Accent 4" w:uiPriority="60"/>
    <w:lsdException w:name="Medium List 2 Accent 1" w:uiPriority="66"/>
    <w:lsdException w:name="Light List" w:uiPriority="61"/>
    <w:lsdException w:name="FollowedHyperlink" w:semiHidden="1" w:unhideWhenUsed="1"/>
    <w:lsdException w:name="Colorful Grid Accent 3" w:uiPriority="73"/>
    <w:lsdException w:name="Grid Table 6 Colorful Accent 6" w:uiPriority="51"/>
    <w:lsdException w:name="Table Colorful 3" w:semiHidden="1" w:unhideWhenUsed="1"/>
    <w:lsdException w:name="Medium List 1 Accent 6" w:uiPriority="65"/>
    <w:lsdException w:name="Table Professional" w:semiHidden="1" w:unhideWhenUsed="1"/>
    <w:lsdException w:name="Message Header" w:semiHidden="1" w:unhideWhenUsed="1"/>
    <w:lsdException w:name="Medium Shading 2 Accent 3" w:uiPriority="64"/>
    <w:lsdException w:name="Light List Accent 1" w:uiPriority="61"/>
    <w:lsdException w:name="Table Web 3" w:semiHidden="1" w:unhideWhenUsed="1"/>
    <w:lsdException w:name="Light Shading Accent 5" w:uiPriority="60"/>
    <w:lsdException w:name="Colorful List Accent 2" w:uiPriority="72"/>
    <w:lsdException w:name="Light Grid Accent 3" w:uiPriority="62"/>
    <w:lsdException w:name="Medium Shading 1 Accent 2" w:uiPriority="63"/>
    <w:lsdException w:name="HTML Variable" w:semiHidden="1" w:unhideWhenUsed="1"/>
    <w:lsdException w:name="Dark List Accent 3" w:uiPriority="70"/>
    <w:lsdException w:name="Medium List 1" w:uiPriority="65"/>
    <w:lsdException w:name="Table Web 1" w:semiHidden="1" w:unhideWhenUsed="1"/>
    <w:lsdException w:name="List Table 3 Accent 5" w:uiPriority="48"/>
    <w:lsdException w:name="Table 3D effects 2" w:semiHidden="1" w:unhideWhenUsed="1"/>
    <w:lsdException w:name="footer" w:unhideWhenUsed="1" w:qFormat="1"/>
    <w:lsdException w:name="Colorful Shading Accent 5" w:uiPriority="71"/>
    <w:lsdException w:name="Body Text Indent" w:semiHidden="1" w:unhideWhenUsed="1"/>
    <w:lsdException w:name="Colorful Grid Accent 6" w:uiPriority="73"/>
    <w:lsdException w:name="Table Simple 3" w:semiHidden="1" w:unhideWhenUsed="1"/>
    <w:lsdException w:name="Dark List Accent 1" w:uiPriority="70"/>
    <w:lsdException w:name="List Table 7 Colorful" w:uiPriority="52"/>
    <w:lsdException w:name="Table Grid 1" w:semiHidden="1" w:unhideWhenUsed="1"/>
    <w:lsdException w:name="index 3" w:semiHidden="1" w:unhideWhenUsed="1"/>
    <w:lsdException w:name="Subtle Emphasis" w:uiPriority="19" w:qFormat="1"/>
    <w:lsdException w:name="Grid Table 4" w:uiPriority="49"/>
    <w:lsdException w:name="List Table 1 Light" w:uiPriority="46"/>
    <w:lsdException w:name="Table Columns 5" w:semiHidden="1" w:unhideWhenUsed="1"/>
    <w:lsdException w:name="Medium Grid 3 Accent 1" w:uiPriority="69"/>
    <w:lsdException w:name="Medium Shading 2 Accent 5" w:uiPriority="64"/>
    <w:lsdException w:name="Medium Shading 2 Accent 6" w:uiPriority="64"/>
    <w:lsdException w:name="Grid Table 1 Light Accent 1" w:uiPriority="46"/>
    <w:lsdException w:name="Grid Table 7 Colorful Accent 5" w:uiPriority="52"/>
    <w:lsdException w:name="Table Grid 3" w:semiHidden="1" w:unhideWhenUsed="1"/>
    <w:lsdException w:name="Outline List 3" w:semiHidden="1" w:unhideWhenUsed="1"/>
    <w:lsdException w:name="footnote reference" w:semiHidden="1" w:unhideWhenUsed="1"/>
    <w:lsdException w:name="List Continue 3" w:semiHidden="1" w:unhideWhenUsed="1"/>
    <w:lsdException w:name="Table Grid 2" w:semiHidden="1" w:unhideWhenUsed="1"/>
    <w:lsdException w:name="Colorful List Accent 5" w:uiPriority="72"/>
    <w:lsdException w:name="List Table 2 Accent 5" w:uiPriority="47"/>
    <w:lsdException w:name="Plain Table 3" w:uiPriority="43"/>
    <w:lsdException w:name="Medium Grid 3" w:uiPriority="69"/>
    <w:lsdException w:name="toa heading" w:semiHidden="1" w:unhideWhenUsed="1"/>
    <w:lsdException w:name="Grid Table 3 Accent 4" w:uiPriority="48"/>
    <w:lsdException w:name="Light Grid Accent 2" w:uiPriority="62"/>
    <w:lsdException w:name="List Table 4 Accent 1" w:uiPriority="49"/>
    <w:lsdException w:name="Medium List 1 Accent 5" w:uiPriority="65"/>
    <w:lsdException w:name="Normal Indent" w:semiHidden="1" w:unhideWhenUsed="1"/>
    <w:lsdException w:name="Dark List Accent 4" w:uiPriority="70"/>
    <w:lsdException w:name="Table Classic 2" w:semiHidden="1" w:unhideWhenUsed="1"/>
    <w:lsdException w:name="Table Classic 4" w:semiHidden="1" w:unhideWhenUsed="1"/>
    <w:lsdException w:name="List Table 4 Accent 4" w:uiPriority="49"/>
    <w:lsdException w:name="Grid Table 5 Dark" w:uiPriority="50"/>
    <w:lsdException w:name="Table Simple 1" w:semiHidden="1" w:unhideWhenUsed="1"/>
    <w:lsdException w:name="Body Text 2" w:semiHidden="1" w:unhideWhenUsed="1"/>
    <w:lsdException w:name="Colorful Grid Accent 2" w:uiPriority="73"/>
    <w:lsdException w:name="List" w:semiHidden="1" w:unhideWhenUsed="1"/>
    <w:lsdException w:name="Grid Table 6 Colorful Accent 3" w:uiPriority="51"/>
    <w:lsdException w:name="Grid Table 5 Dark Accent 5" w:uiPriority="50"/>
    <w:lsdException w:name="Table Colorful 1" w:semiHidden="1" w:unhideWhenUsed="1"/>
    <w:lsdException w:name="Table Grid 5" w:semiHidden="1" w:unhideWhenUsed="1"/>
    <w:lsdException w:name="Grid Table 7 Colorful" w:uiPriority="52"/>
    <w:lsdException w:name="Grid Table 3 Accent 1" w:uiPriority="48"/>
    <w:lsdException w:name="Colorful Shading" w:uiPriority="71"/>
    <w:lsdException w:name="caption" w:uiPriority="35" w:semiHidden="1" w:unhideWhenUsed="1" w:qFormat="1"/>
    <w:lsdException w:name="Medium Grid 3 Accent 6" w:uiPriority="69"/>
    <w:lsdException w:name="Salutation" w:semiHidden="1" w:unhideWhenUsed="1"/>
    <w:lsdException w:name="header" w:unhideWhenUsed="1" w:qFormat="1"/>
    <w:lsdException w:name="heading 4" w:uiPriority="9" w:unhideWhenUsed="1" w:qFormat="1"/>
    <w:lsdException w:name="Plain Table 2" w:uiPriority="42"/>
    <w:lsdException w:name="Grid Table 1 Light Accent 6" w:uiPriority="46"/>
    <w:lsdException w:name="table of authorities" w:semiHidden="1" w:unhideWhenUsed="1"/>
    <w:lsdException w:name="List Number" w:semiHidden="1" w:unhideWhenUsed="1"/>
    <w:lsdException w:name="List Table 4" w:uiPriority="49"/>
    <w:lsdException w:name="HTML Code" w:semiHidden="1" w:unhideWhenUsed="1"/>
    <w:lsdException w:name="Intense Emphasis" w:uiPriority="21" w:qFormat="1"/>
    <w:lsdException w:name="List Table 6 Colorful Accent 6" w:uiPriority="51"/>
    <w:lsdException w:name="Closing" w:semiHidden="1" w:unhideWhenUsed="1"/>
    <w:lsdException w:name="List Table 6 Colorful Accent 5" w:uiPriority="51"/>
    <w:lsdException w:name="heading 9" w:uiPriority="9" w:semiHidden="1" w:unhideWhenUsed="1" w:qFormat="1"/>
  </w:latentStyles>
  <w:style w:type="table" w:styleId="000010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3" w:customStyle="1">
    <w:name w:val="标题 1 字符"/>
    <w:basedOn w:val="00000f"/>
    <w:link w:val="000002"/>
    <w:uiPriority w:val="9"/>
    <w:qFormat w:val="1"/>
    <w:rPr>
      <w:b w:val="1"/>
      <w:bCs w:val="1"/>
      <w:kern w:val="44"/>
      <w:sz w:val="44"/>
      <w:szCs w:val="44"/>
    </w:rPr>
  </w:style>
  <w:style w:type="character" w:styleId="00000f" w:default="1">
    <w:name w:val="Default Paragraph Font"/>
    <w:uiPriority w:val="1"/>
    <w:semiHidden w:val="1"/>
    <w:unhideWhenUsed w:val="1"/>
  </w:style>
  <w:style w:type="character" w:styleId="00000e" w:customStyle="1">
    <w:name w:val="标题 5 字符"/>
    <w:basedOn w:val="00000f"/>
    <w:link w:val="00000d"/>
    <w:uiPriority w:val="9"/>
    <w:qFormat w:val="1"/>
    <w:rPr>
      <w:rFonts w:ascii="仿宋" w:hAnsi="仿宋" w:eastAsia="仿宋" w:cs="仿宋"/>
      <w:b w:val="1"/>
      <w:color w:val="333333"/>
      <w:kern w:val="0"/>
      <w:sz w:val="28"/>
      <w:szCs w:val="30"/>
    </w:rPr>
  </w:style>
  <w:style w:type="paragraph" w:styleId="000015">
    <w:name w:val="header"/>
    <w:basedOn w:val="000001"/>
    <w:link w:val="000016"/>
    <w:uiPriority w:val="99"/>
    <w:unhideWhenUsed w:val="1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1e" w:customStyle="1">
    <w:name w:val="未处理的提及2"/>
    <w:basedOn w:val="00000f"/>
    <w:uiPriority w:val="99"/>
    <w:semiHidden w:val="1"/>
    <w:unhideWhenUsed w:val="1"/>
    <w:qFormat w:val="1"/>
    <w:rPr>
      <w:color w:val="605E5C"/>
      <w:shd w:val="clear" w:color="auto" w:fill="E1DFDD"/>
    </w:rPr>
  </w:style>
  <w:style w:type="paragraph" w:styleId="000022">
    <w:name w:val="Date"/>
    <w:basedOn w:val="000001"/>
    <w:next w:val="000001"/>
    <w:link w:val="000023"/>
    <w:uiPriority w:val="99"/>
    <w:semiHidden w:val="1"/>
    <w:unhideWhenUsed w:val="1"/>
    <w:rsid w:val="003B2626"/>
    <w:pPr>
      <w:ind w:left="100" w:leftChars="2500"/>
    </w:pPr>
  </w:style>
  <w:style w:type="character" w:styleId="000021" w:customStyle="1">
    <w:name w:val="未处理的提及3"/>
    <w:basedOn w:val="00000f"/>
    <w:uiPriority w:val="99"/>
    <w:semiHidden w:val="1"/>
    <w:unhideWhenUsed w:val="1"/>
    <w:qFormat w:val="1"/>
    <w:rPr>
      <w:color w:val="605E5C"/>
      <w:shd w:val="clear" w:color="auto" w:fill="E1DFDD"/>
    </w:rPr>
  </w:style>
  <w:style w:type="character" w:styleId="00001c" w:customStyle="1">
    <w:name w:val="未处理的提及1"/>
    <w:basedOn w:val="00000f"/>
    <w:uiPriority w:val="99"/>
    <w:semiHidden w:val="1"/>
    <w:unhideWhenUsed w:val="1"/>
    <w:qFormat w:val="1"/>
    <w:rPr>
      <w:color w:val="605E5C"/>
      <w:shd w:val="clear" w:color="auto" w:fill="E1DFDD"/>
    </w:rPr>
  </w:style>
  <w:style w:type="paragraph" w:styleId="000002">
    <w:name w:val="heading 1"/>
    <w:basedOn w:val="000001"/>
    <w:next w:val="000001"/>
    <w:link w:val="000003"/>
    <w:uiPriority w:val="9"/>
    <w:qFormat w:val="1"/>
    <w:pPr>
      <w:keepNext w:val="1"/>
      <w:keepLines w:val="1"/>
      <w:spacing w:before="340" w:after="330" w:line="578" w:lineRule="auto"/>
      <w:outlineLvl w:val="0"/>
    </w:pPr>
    <w:rPr>
      <w:b w:val="1"/>
      <w:bCs w:val="0"/>
      <w:kern w:val="44"/>
      <w:sz w:val="44"/>
      <w:szCs w:val="44"/>
    </w:rPr>
  </w:style>
  <w:style w:type="table" w:styleId="000018">
    <w:name w:val="Table Grid"/>
    <w:basedOn w:val="000010"/>
    <w:uiPriority w:val="39"/>
    <w:qFormat w:val="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17">
    <w:name w:val="Normal (Web)"/>
    <w:basedOn w:val="000001"/>
    <w:uiPriority w:val="99"/>
    <w:semiHidden w:val="1"/>
    <w:unhideWhenUsed w:val="1"/>
    <w:qFormat w:val="1"/>
    <w:rPr>
      <w:rFonts w:ascii="Times New Roman" w:hAnsi="Times New Roman" w:cs="Times New Roman"/>
      <w:sz w:val="24"/>
      <w:szCs w:val="24"/>
    </w:rPr>
  </w:style>
  <w:style w:type="character" w:styleId="000019">
    <w:name w:val="Hyperlink"/>
    <w:basedOn w:val="00000f"/>
    <w:uiPriority w:val="99"/>
    <w:unhideWhenUsed w:val="1"/>
    <w:qFormat w:val="1"/>
    <w:rPr>
      <w:color w:val="0563C1" w:themeColor="hyperlink"/>
      <w:u w:val="single"/>
    </w:rPr>
  </w:style>
  <w:style w:type="paragraph" w:styleId="000020" w:customStyle="1">
    <w:name w:val="修订4"/>
    <w:hidden w:val="1"/>
    <w:uiPriority w:val="99"/>
    <w:unhideWhenUsed w:val="1"/>
    <w:qFormat w:val="1"/>
    <w:rPr>
      <w:rFonts w:ascii="仿宋" w:hAnsi="仿宋" w:eastAsia="仿宋" w:cs="仿宋"/>
      <w:bCs w:val="1"/>
      <w:color w:val="333333"/>
      <w:sz w:val="28"/>
      <w:szCs w:val="30"/>
      <w:shd w:val="clear" w:color="auto" w:fill="FFFFFF"/>
    </w:rPr>
  </w:style>
  <w:style w:type="character" w:styleId="000014" w:customStyle="1">
    <w:name w:val="页脚 字符"/>
    <w:basedOn w:val="00000f"/>
    <w:link w:val="000013"/>
    <w:uiPriority w:val="99"/>
    <w:qFormat w:val="1"/>
    <w:rPr>
      <w:sz w:val="18"/>
      <w:szCs w:val="18"/>
    </w:rPr>
  </w:style>
  <w:style w:type="paragraph" w:styleId="000012">
    <w:name w:val="annotation text"/>
    <w:basedOn w:val="000001"/>
    <w:uiPriority w:val="99"/>
    <w:semiHidden w:val="1"/>
    <w:unhideWhenUsed w:val="1"/>
    <w:qFormat w:val="1"/>
    <w:pPr>
      <w:jc w:val="left"/>
    </w:pPr>
  </w:style>
  <w:style w:type="character" w:styleId="000009" w:customStyle="1">
    <w:name w:val="标题 3 字符"/>
    <w:basedOn w:val="00000f"/>
    <w:link w:val="000008"/>
    <w:uiPriority w:val="9"/>
    <w:qFormat w:val="1"/>
    <w:rPr>
      <w:rFonts w:ascii="仿宋_GB2312" w:hAnsi="仿宋" w:eastAsia="仿宋_GB2312" w:cs="仿宋"/>
      <w:b w:val="1"/>
      <w:bCs w:val="1"/>
      <w:color w:val="333333"/>
      <w:kern w:val="0"/>
      <w:sz w:val="30"/>
      <w:szCs w:val="30"/>
    </w:rPr>
  </w:style>
  <w:style w:type="character" w:styleId="00000c" w:customStyle="1">
    <w:name w:val="标题 4 字符"/>
    <w:basedOn w:val="00000f"/>
    <w:link w:val="00000b"/>
    <w:uiPriority w:val="9"/>
    <w:qFormat w:val="1"/>
    <w:rPr>
      <w:rFonts w:ascii="仿宋" w:hAnsi="仿宋" w:eastAsia="仿宋" w:cs="仿宋"/>
      <w:b w:val="1"/>
      <w:bCs w:val="1"/>
      <w:color w:val="333333"/>
      <w:kern w:val="0"/>
      <w:sz w:val="30"/>
      <w:szCs w:val="30"/>
    </w:rPr>
  </w:style>
  <w:style w:type="character" w:styleId="000006" w:customStyle="1">
    <w:name w:val="标题 2 字符"/>
    <w:basedOn w:val="00000f"/>
    <w:link w:val="000005"/>
    <w:uiPriority w:val="9"/>
    <w:qFormat w:val="1"/>
    <w:rPr>
      <w:rFonts w:ascii="黑体" w:hAnsi="Calibri" w:eastAsia="黑体" w:cs="Times New Roman"/>
      <w:bCs w:val="1"/>
      <w:color w:val="333333"/>
      <w:kern w:val="0"/>
      <w:sz w:val="30"/>
      <w:szCs w:val="30"/>
    </w:rPr>
  </w:style>
  <w:style w:type="paragraph" w:styleId="00000d">
    <w:name w:val="heading 5"/>
    <w:basedOn w:val="000001"/>
    <w:next w:val="000001"/>
    <w:link w:val="00000e"/>
    <w:uiPriority w:val="9"/>
    <w:unhideWhenUsed w:val="1"/>
    <w:qFormat w:val="1"/>
    <w:pPr>
      <w:ind w:firstLine="200"/>
      <w:outlineLvl w:val="4"/>
    </w:pPr>
    <w:rPr>
      <w:b w:val="1"/>
    </w:rPr>
  </w:style>
  <w:style w:type="paragraph" w:styleId="00000b">
    <w:name w:val="heading 4"/>
    <w:basedOn w:val="000001"/>
    <w:next w:val="000001"/>
    <w:link w:val="00000c"/>
    <w:uiPriority w:val="9"/>
    <w:unhideWhenUsed w:val="1"/>
    <w:qFormat w:val="1"/>
    <w:pPr>
      <w:numPr>
        <w:numId w:val="1"/>
      </w:numPr>
      <w:ind w:firstLine="0" w:firstLineChars="0"/>
      <w:jc w:val="left"/>
      <w:outlineLvl w:val="3"/>
    </w:pPr>
    <w:rPr>
      <w:b w:val="1"/>
    </w:rPr>
  </w:style>
  <w:style w:type="character" w:styleId="000023" w:customStyle="1">
    <w:name w:val="日期 字符"/>
    <w:basedOn w:val="00000f"/>
    <w:link w:val="000022"/>
    <w:uiPriority w:val="99"/>
    <w:semiHidden w:val="1"/>
    <w:rsid w:val="003B2626"/>
    <w:rPr>
      <w:rFonts w:ascii="仿宋" w:hAnsi="仿宋" w:eastAsia="仿宋" w:cs="仿宋"/>
      <w:bCs w:val="1"/>
      <w:color w:val="333333"/>
      <w:sz w:val="28"/>
      <w:szCs w:val="30"/>
    </w:rPr>
  </w:style>
  <w:style w:type="paragraph" w:styleId="000008">
    <w:name w:val="heading 3"/>
    <w:basedOn w:val="000001"/>
    <w:next w:val="000001"/>
    <w:link w:val="000009"/>
    <w:uiPriority w:val="9"/>
    <w:unhideWhenUsed w:val="1"/>
    <w:qFormat w:val="1"/>
    <w:pPr>
      <w:numPr>
        <w:numId w:val="2"/>
      </w:numPr>
      <w:ind w:firstLine="0" w:firstLineChars="0"/>
      <w:outlineLvl w:val="2"/>
    </w:pPr>
    <w:rPr>
      <w:rFonts w:ascii="仿宋_GB2312" w:eastAsia="仿宋_GB2312"/>
      <w:b w:val="1"/>
    </w:rPr>
  </w:style>
  <w:style w:type="paragraph" w:styleId="00001a">
    <w:name w:val="List Paragraph"/>
    <w:basedOn w:val="000001"/>
    <w:uiPriority w:val="34"/>
    <w:qFormat w:val="1"/>
    <w:pPr>
      <w:ind w:firstLine="420"/>
    </w:pPr>
  </w:style>
  <w:style w:type="paragraph" w:styleId="000013">
    <w:name w:val="footer"/>
    <w:basedOn w:val="000001"/>
    <w:link w:val="000014"/>
    <w:uiPriority w:val="99"/>
    <w:unhideWhenUsed w:val="1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00001b" w:customStyle="1">
    <w:name w:val="修订1"/>
    <w:hidden w:val="1"/>
    <w:uiPriority w:val="99"/>
    <w:semiHidden w:val="1"/>
    <w:qFormat w:val="1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00001f" w:customStyle="1">
    <w:name w:val="修订3"/>
    <w:hidden w:val="1"/>
    <w:uiPriority w:val="99"/>
    <w:unhideWhenUsed w:val="1"/>
    <w:qFormat w:val="1"/>
    <w:rPr>
      <w:rFonts w:ascii="仿宋" w:hAnsi="仿宋" w:eastAsia="仿宋" w:cs="仿宋"/>
      <w:bCs w:val="1"/>
      <w:color w:val="333333"/>
      <w:sz w:val="28"/>
      <w:szCs w:val="30"/>
      <w:shd w:val="clear" w:color="auto" w:fill="FFFFFF"/>
    </w:rPr>
  </w:style>
  <w:style w:type="numbering" w:styleId="000011" w:default="1">
    <w:name w:val="No List"/>
    <w:uiPriority w:val="99"/>
    <w:semiHidden w:val="1"/>
    <w:unhideWhenUsed w:val="1"/>
  </w:style>
  <w:style w:type="paragraph" w:styleId="00001d" w:customStyle="1">
    <w:name w:val="修订2"/>
    <w:hidden w:val="1"/>
    <w:uiPriority w:val="99"/>
    <w:semiHidden w:val="1"/>
    <w:qFormat w:val="1"/>
    <w:rPr>
      <w:rFonts w:ascii="仿宋" w:hAnsi="仿宋" w:eastAsia="仿宋" w:cs="仿宋"/>
      <w:bCs w:val="1"/>
      <w:color w:val="333333"/>
      <w:sz w:val="28"/>
      <w:szCs w:val="30"/>
      <w:shd w:val="clear" w:color="auto" w:fill="FFFFFF"/>
    </w:rPr>
  </w:style>
  <w:style w:type="paragraph" w:styleId="000001" w:default="1">
    <w:name w:val="Normal"/>
    <w:qFormat w:val="1"/>
    <w:pPr>
      <w:widowControl w:val="0"/>
      <w:spacing w:line="540" w:lineRule="exact"/>
      <w:ind w:firstLine="602" w:firstLineChars="200"/>
      <w:jc w:val="both"/>
    </w:pPr>
    <w:rPr>
      <w:rFonts w:ascii="仿宋" w:hAnsi="仿宋" w:eastAsia="仿宋" w:cs="仿宋"/>
      <w:bCs w:val="1"/>
      <w:color w:val="333333"/>
      <w:sz w:val="28"/>
      <w:szCs w:val="30"/>
      <w:shd w:val="clear" w:color="auto" w:fill="FFFFFF"/>
    </w:rPr>
  </w:style>
  <w:style w:type="paragraph" w:styleId="000005">
    <w:name w:val="heading 2"/>
    <w:basedOn w:val="000001"/>
    <w:next w:val="000001"/>
    <w:link w:val="000006"/>
    <w:uiPriority w:val="9"/>
    <w:unhideWhenUsed w:val="1"/>
    <w:qFormat w:val="1"/>
    <w:pPr>
      <w:numPr>
        <w:numId w:val="3"/>
      </w:numPr>
      <w:spacing w:before="50" w:beforeLines="50"/>
      <w:ind w:firstLine="0" w:firstLineChars="0"/>
      <w:outlineLvl w:val="1"/>
    </w:pPr>
    <w:rPr>
      <w:rFonts w:ascii="黑体" w:hAnsi="Calibri" w:eastAsia="黑体" w:cs="Times New Roman"/>
    </w:rPr>
  </w:style>
  <w:style w:type="character" w:styleId="000016" w:customStyle="1">
    <w:name w:val="页眉 字符"/>
    <w:basedOn w:val="00000f"/>
    <w:link w:val="000015"/>
    <w:uiPriority w:val="99"/>
    <w:qFormat w:val="1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3.xml" /><Relationship Id="rId13" Type="http://schemas.openxmlformats.org/officeDocument/2006/relationships/header" Target="header5.xml" /><Relationship Id="rId10" Type="http://schemas.openxmlformats.org/officeDocument/2006/relationships/footer" Target="footer2.xml" /><Relationship Id="rId14" Type="http://schemas.openxmlformats.org/officeDocument/2006/relationships/header" Target="header6.xml" /><Relationship Id="rId12" Type="http://schemas.openxmlformats.org/officeDocument/2006/relationships/header" Target="header4.xml" /><Relationship Id="rId11" Type="http://schemas.openxmlformats.org/officeDocument/2006/relationships/footer" Target="footer3.xml" /><Relationship Id="rId15" Type="http://schemas.openxmlformats.org/officeDocument/2006/relationships/footer" Target="footer4.xml" /><Relationship Id="rId0" Type="http://schemas.openxmlformats.org/officeDocument/2006/relationships/styles" Target="styles.xml" /><Relationship Id="rId9" Type="http://schemas.openxmlformats.org/officeDocument/2006/relationships/footer" Target="footer1.xml" /><Relationship Id="rId1" Type="http://schemas.openxmlformats.org/officeDocument/2006/relationships/settings" Target="settings.xml" /><Relationship Id="rId16" Type="http://schemas.openxmlformats.org/officeDocument/2006/relationships/footer" Target="footer5.xml" /><Relationship Id="rId6" Type="http://schemas.openxmlformats.org/officeDocument/2006/relationships/header" Target="header1.xml" /><Relationship Id="rId17" Type="http://schemas.openxmlformats.org/officeDocument/2006/relationships/footer" Target="footer6.xml" /><Relationship Id="rId7" Type="http://schemas.openxmlformats.org/officeDocument/2006/relationships/header" Target="header2.xml" /><Relationship Id="rId3" Type="http://schemas.openxmlformats.org/officeDocument/2006/relationships/endnotes" Target="endnotes.xml" /><Relationship Id="rId4" Type="http://schemas.openxmlformats.org/officeDocument/2006/relationships/fontTable" Target="fontTable.xml" /><Relationship Id="rId2" Type="http://schemas.openxmlformats.org/officeDocument/2006/relationships/footnotes" Target="footnote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2026-02-26T08:50:56Z</dcterms:created>
  <dcterms:modified xsi:type="dcterms:W3CDTF">2026-02-26T08:50:56Z</dcterms:modified>
</cp:coreProperties>
</file>